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C04" w:rsidRPr="00EF3102" w:rsidRDefault="007E4663" w:rsidP="00E11C04">
      <w:pPr>
        <w:jc w:val="center"/>
        <w:rPr>
          <w:rFonts w:ascii="Times New Roman" w:hAnsi="Times New Roman"/>
          <w:b/>
          <w:bCs/>
          <w:sz w:val="28"/>
          <w:szCs w:val="28"/>
        </w:rPr>
      </w:pPr>
      <w:r>
        <w:rPr>
          <w:rFonts w:ascii="Times New Roman" w:hAnsi="Times New Roman"/>
          <w:b/>
          <w:bCs/>
          <w:sz w:val="28"/>
          <w:szCs w:val="28"/>
        </w:rPr>
        <w:t>КОНСТАНТИНОВСКАЯ</w:t>
      </w:r>
      <w:r w:rsidR="00E11C04" w:rsidRPr="00EF3102">
        <w:rPr>
          <w:rFonts w:ascii="Times New Roman" w:hAnsi="Times New Roman"/>
          <w:b/>
          <w:bCs/>
          <w:sz w:val="28"/>
          <w:szCs w:val="28"/>
        </w:rPr>
        <w:t xml:space="preserve"> СЕЛЬСКАЯ ДУМА</w:t>
      </w:r>
    </w:p>
    <w:p w:rsidR="00E11C04" w:rsidRPr="00EF3102" w:rsidRDefault="00E11C04" w:rsidP="00E11C04">
      <w:pPr>
        <w:jc w:val="center"/>
        <w:rPr>
          <w:rFonts w:ascii="Times New Roman" w:hAnsi="Times New Roman"/>
          <w:b/>
          <w:bCs/>
          <w:sz w:val="28"/>
          <w:szCs w:val="28"/>
        </w:rPr>
      </w:pPr>
      <w:r w:rsidRPr="00EF3102">
        <w:rPr>
          <w:rFonts w:ascii="Times New Roman" w:hAnsi="Times New Roman"/>
          <w:b/>
          <w:bCs/>
          <w:sz w:val="28"/>
          <w:szCs w:val="28"/>
        </w:rPr>
        <w:t>МАЛМЫЖСКОГО РАЙОНА КИРОВСКОЙ ОБЛАСТИ</w:t>
      </w:r>
    </w:p>
    <w:p w:rsidR="00E11C04" w:rsidRPr="007E4663" w:rsidRDefault="007E4663" w:rsidP="00E11C04">
      <w:pPr>
        <w:jc w:val="center"/>
        <w:rPr>
          <w:rFonts w:ascii="Times New Roman" w:hAnsi="Times New Roman"/>
          <w:bCs/>
          <w:sz w:val="28"/>
          <w:szCs w:val="28"/>
        </w:rPr>
      </w:pPr>
      <w:r w:rsidRPr="007E4663">
        <w:rPr>
          <w:rFonts w:ascii="Times New Roman" w:hAnsi="Times New Roman"/>
          <w:bCs/>
          <w:sz w:val="28"/>
          <w:szCs w:val="28"/>
        </w:rPr>
        <w:t>Четвертого созыва</w:t>
      </w:r>
    </w:p>
    <w:p w:rsidR="00E11C04" w:rsidRPr="00EF3102" w:rsidRDefault="00E11C04" w:rsidP="00E11C04">
      <w:pPr>
        <w:jc w:val="center"/>
        <w:rPr>
          <w:rFonts w:ascii="Times New Roman" w:hAnsi="Times New Roman"/>
          <w:b/>
          <w:bCs/>
          <w:sz w:val="28"/>
          <w:szCs w:val="28"/>
        </w:rPr>
      </w:pPr>
    </w:p>
    <w:p w:rsidR="00E11C04" w:rsidRDefault="00E11C04" w:rsidP="00E11C04">
      <w:pPr>
        <w:jc w:val="center"/>
        <w:rPr>
          <w:rFonts w:ascii="Times New Roman" w:hAnsi="Times New Roman"/>
          <w:b/>
          <w:bCs/>
          <w:sz w:val="32"/>
          <w:szCs w:val="32"/>
        </w:rPr>
      </w:pPr>
      <w:r w:rsidRPr="00EF3102">
        <w:rPr>
          <w:rFonts w:ascii="Times New Roman" w:hAnsi="Times New Roman"/>
          <w:b/>
          <w:bCs/>
          <w:sz w:val="32"/>
          <w:szCs w:val="32"/>
        </w:rPr>
        <w:t>РЕШЕНИЕ</w:t>
      </w:r>
    </w:p>
    <w:p w:rsidR="000617CE" w:rsidRPr="00EF3102" w:rsidRDefault="000617CE" w:rsidP="00E11C04">
      <w:pPr>
        <w:jc w:val="center"/>
        <w:rPr>
          <w:rFonts w:ascii="Times New Roman" w:hAnsi="Times New Roman"/>
          <w:sz w:val="32"/>
          <w:szCs w:val="32"/>
        </w:rPr>
      </w:pPr>
    </w:p>
    <w:p w:rsidR="00E11C04" w:rsidRPr="00EF3102" w:rsidRDefault="008669E9" w:rsidP="00E11C04">
      <w:pPr>
        <w:rPr>
          <w:rFonts w:ascii="Times New Roman" w:hAnsi="Times New Roman"/>
          <w:sz w:val="28"/>
          <w:szCs w:val="28"/>
        </w:rPr>
      </w:pPr>
      <w:r>
        <w:rPr>
          <w:rFonts w:ascii="Times New Roman" w:hAnsi="Times New Roman"/>
          <w:sz w:val="28"/>
          <w:szCs w:val="28"/>
        </w:rPr>
        <w:t>14.10.2021</w:t>
      </w:r>
      <w:r w:rsidR="00E11C04" w:rsidRPr="00EF3102">
        <w:rPr>
          <w:rFonts w:ascii="Times New Roman" w:hAnsi="Times New Roman"/>
          <w:sz w:val="28"/>
          <w:szCs w:val="28"/>
        </w:rPr>
        <w:t xml:space="preserve">                                                     </w:t>
      </w:r>
      <w:r w:rsidR="000617CE">
        <w:rPr>
          <w:rFonts w:ascii="Times New Roman" w:hAnsi="Times New Roman"/>
          <w:sz w:val="28"/>
          <w:szCs w:val="28"/>
        </w:rPr>
        <w:t xml:space="preserve">                         </w:t>
      </w:r>
      <w:r>
        <w:rPr>
          <w:rFonts w:ascii="Times New Roman" w:hAnsi="Times New Roman"/>
          <w:sz w:val="28"/>
          <w:szCs w:val="28"/>
        </w:rPr>
        <w:t xml:space="preserve">          </w:t>
      </w:r>
      <w:bookmarkStart w:id="0" w:name="_GoBack"/>
      <w:bookmarkEnd w:id="0"/>
      <w:r w:rsidR="000617CE">
        <w:rPr>
          <w:rFonts w:ascii="Times New Roman" w:hAnsi="Times New Roman"/>
          <w:sz w:val="28"/>
          <w:szCs w:val="28"/>
        </w:rPr>
        <w:t xml:space="preserve"> № </w:t>
      </w:r>
      <w:r>
        <w:rPr>
          <w:rFonts w:ascii="Times New Roman" w:hAnsi="Times New Roman"/>
          <w:sz w:val="28"/>
          <w:szCs w:val="28"/>
        </w:rPr>
        <w:t>36</w:t>
      </w:r>
    </w:p>
    <w:p w:rsidR="007E4663" w:rsidRDefault="007E4663" w:rsidP="00E11C04">
      <w:pPr>
        <w:jc w:val="center"/>
        <w:rPr>
          <w:rFonts w:ascii="Times New Roman" w:hAnsi="Times New Roman"/>
          <w:sz w:val="28"/>
          <w:szCs w:val="28"/>
        </w:rPr>
      </w:pPr>
    </w:p>
    <w:p w:rsidR="00E11C04" w:rsidRDefault="00E11C04" w:rsidP="00E11C04">
      <w:pPr>
        <w:jc w:val="center"/>
        <w:rPr>
          <w:rFonts w:ascii="Times New Roman" w:hAnsi="Times New Roman"/>
          <w:sz w:val="28"/>
          <w:szCs w:val="28"/>
        </w:rPr>
      </w:pPr>
      <w:proofErr w:type="gramStart"/>
      <w:r w:rsidRPr="00EF3102">
        <w:rPr>
          <w:rFonts w:ascii="Times New Roman" w:hAnsi="Times New Roman"/>
          <w:sz w:val="28"/>
          <w:szCs w:val="28"/>
        </w:rPr>
        <w:t>с</w:t>
      </w:r>
      <w:proofErr w:type="gramEnd"/>
      <w:r w:rsidRPr="00EF3102">
        <w:rPr>
          <w:rFonts w:ascii="Times New Roman" w:hAnsi="Times New Roman"/>
          <w:sz w:val="28"/>
          <w:szCs w:val="28"/>
        </w:rPr>
        <w:t xml:space="preserve">. </w:t>
      </w:r>
      <w:r w:rsidR="007E4663">
        <w:rPr>
          <w:rFonts w:ascii="Times New Roman" w:hAnsi="Times New Roman"/>
          <w:sz w:val="28"/>
          <w:szCs w:val="28"/>
        </w:rPr>
        <w:t>Константиновка</w:t>
      </w:r>
    </w:p>
    <w:p w:rsidR="007E4663" w:rsidRPr="00EF3102" w:rsidRDefault="007E4663" w:rsidP="00E11C04">
      <w:pPr>
        <w:jc w:val="center"/>
        <w:rPr>
          <w:rFonts w:ascii="Times New Roman" w:hAnsi="Times New Roman"/>
          <w:sz w:val="28"/>
          <w:szCs w:val="28"/>
        </w:rPr>
      </w:pPr>
    </w:p>
    <w:p w:rsidR="00EC221F" w:rsidRPr="0027211C" w:rsidRDefault="00EC221F" w:rsidP="007E4663">
      <w:pPr>
        <w:spacing w:after="480"/>
        <w:jc w:val="center"/>
        <w:rPr>
          <w:rFonts w:ascii="Times New Roman" w:hAnsi="Times New Roman" w:cs="Times New Roman"/>
          <w:b/>
          <w:sz w:val="28"/>
          <w:szCs w:val="28"/>
        </w:rPr>
      </w:pPr>
      <w:r w:rsidRPr="0027211C">
        <w:rPr>
          <w:rFonts w:ascii="Times New Roman" w:hAnsi="Times New Roman" w:cs="Times New Roman"/>
          <w:b/>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w:t>
      </w:r>
      <w:r w:rsidR="007E4663">
        <w:rPr>
          <w:rFonts w:ascii="Times New Roman" w:hAnsi="Times New Roman" w:cs="Times New Roman"/>
          <w:b/>
          <w:sz w:val="28"/>
          <w:szCs w:val="28"/>
        </w:rPr>
        <w:t>Константиновского</w:t>
      </w:r>
      <w:r w:rsidRPr="0027211C">
        <w:rPr>
          <w:rFonts w:ascii="Times New Roman" w:hAnsi="Times New Roman" w:cs="Times New Roman"/>
          <w:b/>
          <w:sz w:val="28"/>
          <w:szCs w:val="28"/>
        </w:rPr>
        <w:t xml:space="preserve"> сельского поселения</w:t>
      </w:r>
    </w:p>
    <w:p w:rsidR="00EC221F" w:rsidRDefault="00EC221F" w:rsidP="00EC221F">
      <w:pPr>
        <w:autoSpaceDE w:val="0"/>
        <w:autoSpaceDN w:val="0"/>
        <w:adjustRightInd w:val="0"/>
        <w:spacing w:line="360" w:lineRule="exact"/>
        <w:ind w:firstLine="709"/>
        <w:jc w:val="both"/>
        <w:rPr>
          <w:rFonts w:ascii="Times New Roman" w:hAnsi="Times New Roman" w:cs="Times New Roman"/>
          <w:sz w:val="28"/>
          <w:szCs w:val="28"/>
        </w:rPr>
      </w:pPr>
      <w:r w:rsidRPr="0027211C">
        <w:rPr>
          <w:rFonts w:ascii="Times New Roman" w:hAnsi="Times New Roman" w:cs="Times New Roman"/>
          <w:sz w:val="28"/>
          <w:szCs w:val="28"/>
        </w:rPr>
        <w:t>В соответствии с Федеральными законами от 06.10.2003 № 131-ФЗ «Об общих принципах организации местного самоу</w:t>
      </w:r>
      <w:r w:rsidR="00E11C04">
        <w:rPr>
          <w:rFonts w:ascii="Times New Roman" w:hAnsi="Times New Roman" w:cs="Times New Roman"/>
          <w:sz w:val="28"/>
          <w:szCs w:val="28"/>
        </w:rPr>
        <w:t>правления</w:t>
      </w:r>
      <w:r w:rsidRPr="0027211C">
        <w:rPr>
          <w:rFonts w:ascii="Times New Roman" w:hAnsi="Times New Roman" w:cs="Times New Roman"/>
          <w:sz w:val="28"/>
          <w:szCs w:val="28"/>
        </w:rPr>
        <w:t xml:space="preserve"> в</w:t>
      </w:r>
      <w:r w:rsidR="00E11C04">
        <w:rPr>
          <w:rFonts w:ascii="Times New Roman" w:hAnsi="Times New Roman" w:cs="Times New Roman"/>
          <w:sz w:val="28"/>
          <w:szCs w:val="28"/>
        </w:rPr>
        <w:t xml:space="preserve"> </w:t>
      </w:r>
      <w:r w:rsidRPr="0027211C">
        <w:rPr>
          <w:rFonts w:ascii="Times New Roman" w:hAnsi="Times New Roman" w:cs="Times New Roman"/>
          <w:sz w:val="28"/>
          <w:szCs w:val="28"/>
        </w:rPr>
        <w:t xml:space="preserve">Российской Федерации», от 31.07.2020 № 248-ФЗ «О государственном контроле (надзоре) и муниципальном контроле в российской Федерации», от 08.11.2007 № 259-ФЗ «Устав автомобильного транспорта и городского наземного электрического транспорта», Уставом </w:t>
      </w:r>
      <w:r w:rsidR="007E4663">
        <w:rPr>
          <w:rFonts w:ascii="Times New Roman" w:hAnsi="Times New Roman" w:cs="Times New Roman"/>
          <w:sz w:val="28"/>
          <w:szCs w:val="28"/>
        </w:rPr>
        <w:t>Константиновского</w:t>
      </w:r>
      <w:r w:rsidR="00E11C04">
        <w:rPr>
          <w:rFonts w:ascii="Times New Roman" w:hAnsi="Times New Roman" w:cs="Times New Roman"/>
          <w:sz w:val="28"/>
          <w:szCs w:val="28"/>
        </w:rPr>
        <w:t xml:space="preserve"> сельского поселения</w:t>
      </w:r>
      <w:r w:rsidR="007E4663">
        <w:rPr>
          <w:rFonts w:ascii="Times New Roman" w:hAnsi="Times New Roman" w:cs="Times New Roman"/>
          <w:sz w:val="28"/>
          <w:szCs w:val="28"/>
        </w:rPr>
        <w:t>,</w:t>
      </w:r>
      <w:r w:rsidR="00E11C04">
        <w:rPr>
          <w:rFonts w:ascii="Times New Roman" w:hAnsi="Times New Roman" w:cs="Times New Roman"/>
          <w:sz w:val="28"/>
          <w:szCs w:val="28"/>
        </w:rPr>
        <w:t xml:space="preserve"> </w:t>
      </w:r>
      <w:r w:rsidR="007E4663">
        <w:rPr>
          <w:rFonts w:ascii="Times New Roman" w:hAnsi="Times New Roman" w:cs="Times New Roman"/>
          <w:sz w:val="28"/>
          <w:szCs w:val="28"/>
        </w:rPr>
        <w:t xml:space="preserve">Константиновская </w:t>
      </w:r>
      <w:r w:rsidRPr="0027211C">
        <w:rPr>
          <w:rFonts w:ascii="Times New Roman" w:hAnsi="Times New Roman" w:cs="Times New Roman"/>
          <w:sz w:val="28"/>
          <w:szCs w:val="28"/>
        </w:rPr>
        <w:t xml:space="preserve"> сельская Дума </w:t>
      </w:r>
      <w:r w:rsidR="007E4663">
        <w:rPr>
          <w:rFonts w:ascii="Times New Roman" w:hAnsi="Times New Roman" w:cs="Times New Roman"/>
          <w:sz w:val="28"/>
          <w:szCs w:val="28"/>
        </w:rPr>
        <w:t xml:space="preserve">Малмыжского района Кировской области </w:t>
      </w:r>
      <w:r w:rsidRPr="0027211C">
        <w:rPr>
          <w:rFonts w:ascii="Times New Roman" w:hAnsi="Times New Roman" w:cs="Times New Roman"/>
          <w:sz w:val="28"/>
          <w:szCs w:val="28"/>
        </w:rPr>
        <w:t xml:space="preserve">РЕШИЛА: </w:t>
      </w:r>
    </w:p>
    <w:p w:rsidR="000A328D" w:rsidRPr="0027211C" w:rsidRDefault="000A328D" w:rsidP="00EC221F">
      <w:pPr>
        <w:autoSpaceDE w:val="0"/>
        <w:autoSpaceDN w:val="0"/>
        <w:adjustRightInd w:val="0"/>
        <w:spacing w:line="360" w:lineRule="exact"/>
        <w:ind w:firstLine="709"/>
        <w:jc w:val="both"/>
        <w:rPr>
          <w:rFonts w:ascii="Times New Roman" w:hAnsi="Times New Roman" w:cs="Times New Roman"/>
          <w:sz w:val="28"/>
          <w:szCs w:val="28"/>
        </w:rPr>
      </w:pPr>
    </w:p>
    <w:p w:rsidR="00E11C04" w:rsidRDefault="00E11C04" w:rsidP="00E11C04">
      <w:pPr>
        <w:spacing w:line="360" w:lineRule="exact"/>
        <w:jc w:val="both"/>
        <w:rPr>
          <w:rFonts w:ascii="Times New Roman" w:hAnsi="Times New Roman"/>
          <w:sz w:val="28"/>
          <w:szCs w:val="28"/>
        </w:rPr>
      </w:pPr>
      <w:r>
        <w:rPr>
          <w:rFonts w:ascii="Times New Roman" w:hAnsi="Times New Roman"/>
          <w:sz w:val="28"/>
          <w:szCs w:val="28"/>
        </w:rPr>
        <w:t xml:space="preserve">           1. </w:t>
      </w:r>
      <w:r w:rsidR="00EC221F" w:rsidRPr="00E11C04">
        <w:rPr>
          <w:rFonts w:ascii="Times New Roman" w:hAnsi="Times New Roman"/>
          <w:sz w:val="28"/>
          <w:szCs w:val="28"/>
        </w:rPr>
        <w:t xml:space="preserve">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w:t>
      </w:r>
      <w:r w:rsidR="007E4663">
        <w:rPr>
          <w:rFonts w:ascii="Times New Roman" w:hAnsi="Times New Roman"/>
          <w:sz w:val="28"/>
          <w:szCs w:val="28"/>
        </w:rPr>
        <w:t>Константиновского</w:t>
      </w:r>
      <w:r w:rsidR="00EC221F" w:rsidRPr="00E11C04">
        <w:rPr>
          <w:rFonts w:ascii="Times New Roman" w:hAnsi="Times New Roman"/>
          <w:sz w:val="28"/>
          <w:szCs w:val="28"/>
        </w:rPr>
        <w:t xml:space="preserve"> сельского поселения</w:t>
      </w:r>
      <w:r w:rsidR="007E4663">
        <w:rPr>
          <w:rFonts w:ascii="Times New Roman" w:hAnsi="Times New Roman"/>
          <w:sz w:val="28"/>
          <w:szCs w:val="28"/>
        </w:rPr>
        <w:t>,</w:t>
      </w:r>
      <w:r w:rsidR="00EC221F" w:rsidRPr="00E11C04">
        <w:rPr>
          <w:rFonts w:ascii="Times New Roman" w:hAnsi="Times New Roman"/>
          <w:sz w:val="28"/>
          <w:szCs w:val="28"/>
        </w:rPr>
        <w:t xml:space="preserve"> согласно приложению.</w:t>
      </w:r>
    </w:p>
    <w:p w:rsidR="00E11C04" w:rsidRPr="00E11C04" w:rsidRDefault="00E11C04" w:rsidP="00E11C04">
      <w:pPr>
        <w:spacing w:line="360" w:lineRule="exact"/>
        <w:jc w:val="both"/>
        <w:rPr>
          <w:rFonts w:ascii="Times New Roman" w:hAnsi="Times New Roman"/>
          <w:sz w:val="28"/>
          <w:szCs w:val="28"/>
        </w:rPr>
      </w:pPr>
      <w:r>
        <w:rPr>
          <w:rFonts w:ascii="Times New Roman" w:hAnsi="Times New Roman"/>
          <w:spacing w:val="-6"/>
          <w:sz w:val="28"/>
          <w:szCs w:val="28"/>
        </w:rPr>
        <w:t xml:space="preserve">             2. </w:t>
      </w:r>
      <w:r w:rsidRPr="00E11C04">
        <w:rPr>
          <w:rFonts w:ascii="Times New Roman" w:hAnsi="Times New Roman"/>
          <w:spacing w:val="-6"/>
          <w:sz w:val="28"/>
          <w:szCs w:val="28"/>
        </w:rPr>
        <w:t xml:space="preserve">Опубликовать  настоящее решение  в Информационном бюллетене  органов местного самоуправления  муниципального образования  </w:t>
      </w:r>
      <w:r w:rsidR="007E4663">
        <w:rPr>
          <w:rFonts w:ascii="Times New Roman" w:hAnsi="Times New Roman"/>
          <w:spacing w:val="-6"/>
          <w:sz w:val="28"/>
          <w:szCs w:val="28"/>
        </w:rPr>
        <w:t xml:space="preserve">Константиновское </w:t>
      </w:r>
      <w:r w:rsidRPr="00E11C04">
        <w:rPr>
          <w:rFonts w:ascii="Times New Roman" w:hAnsi="Times New Roman"/>
          <w:spacing w:val="-6"/>
          <w:sz w:val="28"/>
          <w:szCs w:val="28"/>
        </w:rPr>
        <w:t>сельское поселение Малмыжского района Кировской обла</w:t>
      </w:r>
      <w:r>
        <w:rPr>
          <w:rFonts w:ascii="Times New Roman" w:hAnsi="Times New Roman"/>
          <w:spacing w:val="-6"/>
          <w:sz w:val="28"/>
          <w:szCs w:val="28"/>
        </w:rPr>
        <w:t>сти.</w:t>
      </w:r>
    </w:p>
    <w:p w:rsidR="00EC221F" w:rsidRPr="0027211C" w:rsidRDefault="00E11C04" w:rsidP="00EC221F">
      <w:pPr>
        <w:autoSpaceDE w:val="0"/>
        <w:autoSpaceDN w:val="0"/>
        <w:adjustRightInd w:val="0"/>
        <w:spacing w:after="720" w:line="360" w:lineRule="exact"/>
        <w:ind w:firstLine="709"/>
        <w:jc w:val="both"/>
        <w:rPr>
          <w:rFonts w:ascii="Times New Roman" w:hAnsi="Times New Roman" w:cs="Times New Roman"/>
          <w:sz w:val="28"/>
          <w:szCs w:val="28"/>
        </w:rPr>
      </w:pPr>
      <w:r>
        <w:rPr>
          <w:rFonts w:ascii="Times New Roman" w:hAnsi="Times New Roman" w:cs="Times New Roman"/>
          <w:sz w:val="28"/>
          <w:szCs w:val="28"/>
        </w:rPr>
        <w:t>3</w:t>
      </w:r>
      <w:r w:rsidR="00EC221F" w:rsidRPr="0027211C">
        <w:rPr>
          <w:rFonts w:ascii="Times New Roman" w:hAnsi="Times New Roman" w:cs="Times New Roman"/>
          <w:sz w:val="28"/>
          <w:szCs w:val="28"/>
        </w:rPr>
        <w:t>. Настоящее решение вступает в силу со дня его официального опубликования.</w:t>
      </w:r>
    </w:p>
    <w:p w:rsidR="00EC221F" w:rsidRDefault="00E11C04" w:rsidP="00E11C04">
      <w:pPr>
        <w:jc w:val="both"/>
        <w:rPr>
          <w:rFonts w:ascii="Times New Roman" w:hAnsi="Times New Roman" w:cs="Times New Roman"/>
          <w:sz w:val="28"/>
          <w:szCs w:val="28"/>
        </w:rPr>
      </w:pPr>
      <w:r>
        <w:rPr>
          <w:rFonts w:ascii="Times New Roman" w:hAnsi="Times New Roman" w:cs="Times New Roman"/>
          <w:sz w:val="28"/>
          <w:szCs w:val="28"/>
        </w:rPr>
        <w:t>Глава сельского поселения,</w:t>
      </w:r>
    </w:p>
    <w:p w:rsidR="00E11C04" w:rsidRDefault="00E11C04" w:rsidP="00E11C04">
      <w:pPr>
        <w:jc w:val="both"/>
        <w:rPr>
          <w:rFonts w:ascii="Times New Roman" w:hAnsi="Times New Roman" w:cs="Times New Roman"/>
          <w:sz w:val="28"/>
          <w:szCs w:val="28"/>
        </w:rPr>
      </w:pPr>
      <w:r>
        <w:rPr>
          <w:rFonts w:ascii="Times New Roman" w:hAnsi="Times New Roman" w:cs="Times New Roman"/>
          <w:sz w:val="28"/>
          <w:szCs w:val="28"/>
        </w:rPr>
        <w:t>Председатель</w:t>
      </w:r>
      <w:r w:rsidR="007E4663">
        <w:rPr>
          <w:rFonts w:ascii="Times New Roman" w:hAnsi="Times New Roman" w:cs="Times New Roman"/>
          <w:sz w:val="28"/>
          <w:szCs w:val="28"/>
        </w:rPr>
        <w:t xml:space="preserve"> </w:t>
      </w:r>
      <w:r>
        <w:rPr>
          <w:rFonts w:ascii="Times New Roman" w:hAnsi="Times New Roman" w:cs="Times New Roman"/>
          <w:sz w:val="28"/>
          <w:szCs w:val="28"/>
        </w:rPr>
        <w:t>сельской</w:t>
      </w:r>
      <w:r w:rsidR="007E4663">
        <w:rPr>
          <w:rFonts w:ascii="Times New Roman" w:hAnsi="Times New Roman" w:cs="Times New Roman"/>
          <w:sz w:val="28"/>
          <w:szCs w:val="28"/>
        </w:rPr>
        <w:t xml:space="preserve"> </w:t>
      </w:r>
      <w:r>
        <w:rPr>
          <w:rFonts w:ascii="Times New Roman" w:hAnsi="Times New Roman" w:cs="Times New Roman"/>
          <w:sz w:val="28"/>
          <w:szCs w:val="28"/>
        </w:rPr>
        <w:t>Думы</w:t>
      </w:r>
      <w:r w:rsidR="000617CE">
        <w:rPr>
          <w:rFonts w:ascii="Times New Roman" w:hAnsi="Times New Roman" w:cs="Times New Roman"/>
          <w:sz w:val="28"/>
          <w:szCs w:val="28"/>
        </w:rPr>
        <w:t xml:space="preserve">   </w:t>
      </w:r>
      <w:r w:rsidR="00216A59">
        <w:rPr>
          <w:rFonts w:ascii="Times New Roman" w:hAnsi="Times New Roman" w:cs="Times New Roman"/>
          <w:sz w:val="28"/>
          <w:szCs w:val="28"/>
        </w:rPr>
        <w:t xml:space="preserve">                                </w:t>
      </w:r>
      <w:r w:rsidR="000617CE">
        <w:rPr>
          <w:rFonts w:ascii="Times New Roman" w:hAnsi="Times New Roman" w:cs="Times New Roman"/>
          <w:sz w:val="28"/>
          <w:szCs w:val="28"/>
        </w:rPr>
        <w:t xml:space="preserve"> </w:t>
      </w:r>
      <w:proofErr w:type="spellStart"/>
      <w:r w:rsidR="007E4663">
        <w:rPr>
          <w:rFonts w:ascii="Times New Roman" w:hAnsi="Times New Roman" w:cs="Times New Roman"/>
          <w:sz w:val="28"/>
          <w:szCs w:val="28"/>
        </w:rPr>
        <w:t>И.Е.Сабирзянова</w:t>
      </w:r>
      <w:proofErr w:type="spellEnd"/>
    </w:p>
    <w:p w:rsidR="00E11C04" w:rsidRDefault="00E11C04" w:rsidP="00E11C04">
      <w:pPr>
        <w:jc w:val="both"/>
        <w:rPr>
          <w:rFonts w:ascii="Times New Roman" w:hAnsi="Times New Roman" w:cs="Times New Roman"/>
          <w:sz w:val="28"/>
          <w:szCs w:val="28"/>
        </w:rPr>
      </w:pPr>
    </w:p>
    <w:p w:rsidR="00E11C04" w:rsidRDefault="00E11C04" w:rsidP="00E11C04">
      <w:pPr>
        <w:jc w:val="both"/>
        <w:rPr>
          <w:rFonts w:ascii="Times New Roman" w:hAnsi="Times New Roman" w:cs="Times New Roman"/>
          <w:sz w:val="28"/>
          <w:szCs w:val="28"/>
        </w:rPr>
      </w:pPr>
    </w:p>
    <w:p w:rsidR="00E11C04" w:rsidRDefault="00E11C04" w:rsidP="00E11C04">
      <w:pPr>
        <w:jc w:val="both"/>
        <w:rPr>
          <w:rFonts w:ascii="Times New Roman" w:hAnsi="Times New Roman" w:cs="Times New Roman"/>
          <w:sz w:val="28"/>
          <w:szCs w:val="28"/>
        </w:rPr>
      </w:pPr>
    </w:p>
    <w:p w:rsidR="00E11C04" w:rsidRDefault="00E11C04" w:rsidP="00E11C04">
      <w:pPr>
        <w:jc w:val="both"/>
        <w:rPr>
          <w:rFonts w:ascii="Times New Roman" w:hAnsi="Times New Roman" w:cs="Times New Roman"/>
          <w:sz w:val="28"/>
          <w:szCs w:val="28"/>
        </w:rPr>
      </w:pPr>
    </w:p>
    <w:p w:rsidR="00E11C04" w:rsidRDefault="00E11C04" w:rsidP="00E11C04">
      <w:pPr>
        <w:jc w:val="both"/>
        <w:rPr>
          <w:rFonts w:ascii="Times New Roman" w:hAnsi="Times New Roman" w:cs="Times New Roman"/>
          <w:sz w:val="28"/>
          <w:szCs w:val="28"/>
        </w:rPr>
      </w:pPr>
    </w:p>
    <w:p w:rsidR="00E11C04" w:rsidRPr="0027211C" w:rsidRDefault="00E11C04" w:rsidP="00E11C04">
      <w:pPr>
        <w:jc w:val="both"/>
        <w:rPr>
          <w:rFonts w:ascii="Times New Roman" w:hAnsi="Times New Roman" w:cs="Times New Roman"/>
          <w:b/>
          <w:sz w:val="24"/>
          <w:szCs w:val="24"/>
        </w:rPr>
      </w:pPr>
    </w:p>
    <w:p w:rsidR="00EC221F" w:rsidRPr="0027211C" w:rsidRDefault="00EC221F" w:rsidP="00EC221F">
      <w:pPr>
        <w:rPr>
          <w:rFonts w:ascii="Times New Roman" w:hAnsi="Times New Roman" w:cs="Times New Roman"/>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E4663" w:rsidTr="007E4663">
        <w:tc>
          <w:tcPr>
            <w:tcW w:w="4927" w:type="dxa"/>
          </w:tcPr>
          <w:p w:rsidR="007E4663" w:rsidRDefault="007E4663" w:rsidP="00EC221F">
            <w:pPr>
              <w:pStyle w:val="ConsPlusTitle"/>
              <w:jc w:val="right"/>
              <w:rPr>
                <w:b w:val="0"/>
                <w:bCs w:val="0"/>
                <w:sz w:val="28"/>
                <w:szCs w:val="28"/>
              </w:rPr>
            </w:pPr>
          </w:p>
        </w:tc>
        <w:tc>
          <w:tcPr>
            <w:tcW w:w="4927" w:type="dxa"/>
          </w:tcPr>
          <w:p w:rsidR="007E4663" w:rsidRDefault="007E4663" w:rsidP="007E4663">
            <w:pPr>
              <w:pStyle w:val="ConsPlusTitle"/>
              <w:rPr>
                <w:b w:val="0"/>
                <w:bCs w:val="0"/>
                <w:sz w:val="28"/>
                <w:szCs w:val="28"/>
              </w:rPr>
            </w:pPr>
            <w:r>
              <w:rPr>
                <w:b w:val="0"/>
                <w:bCs w:val="0"/>
                <w:sz w:val="28"/>
                <w:szCs w:val="28"/>
              </w:rPr>
              <w:t>Приложение</w:t>
            </w:r>
          </w:p>
          <w:p w:rsidR="007E4663" w:rsidRDefault="007E4663" w:rsidP="007E4663">
            <w:pPr>
              <w:pStyle w:val="ConsPlusTitle"/>
              <w:rPr>
                <w:b w:val="0"/>
                <w:bCs w:val="0"/>
                <w:sz w:val="28"/>
                <w:szCs w:val="28"/>
              </w:rPr>
            </w:pPr>
          </w:p>
          <w:p w:rsidR="007E4663" w:rsidRDefault="007E4663" w:rsidP="007E4663">
            <w:pPr>
              <w:pStyle w:val="ConsPlusTitle"/>
              <w:rPr>
                <w:b w:val="0"/>
                <w:bCs w:val="0"/>
                <w:sz w:val="28"/>
                <w:szCs w:val="28"/>
              </w:rPr>
            </w:pPr>
            <w:r>
              <w:rPr>
                <w:b w:val="0"/>
                <w:bCs w:val="0"/>
                <w:sz w:val="28"/>
                <w:szCs w:val="28"/>
              </w:rPr>
              <w:t>к решению сельской Думы</w:t>
            </w:r>
          </w:p>
          <w:p w:rsidR="007E4663" w:rsidRDefault="007E4663" w:rsidP="007E4663">
            <w:pPr>
              <w:pStyle w:val="ConsPlusTitle"/>
              <w:rPr>
                <w:b w:val="0"/>
                <w:bCs w:val="0"/>
                <w:sz w:val="28"/>
                <w:szCs w:val="28"/>
              </w:rPr>
            </w:pPr>
            <w:r>
              <w:rPr>
                <w:b w:val="0"/>
                <w:bCs w:val="0"/>
                <w:sz w:val="28"/>
                <w:szCs w:val="28"/>
              </w:rPr>
              <w:t>от____________ №___</w:t>
            </w:r>
          </w:p>
        </w:tc>
      </w:tr>
    </w:tbl>
    <w:p w:rsidR="00EC221F" w:rsidRPr="00E11C04" w:rsidRDefault="00EC221F" w:rsidP="00EC221F">
      <w:pPr>
        <w:pStyle w:val="ConsPlusTitle"/>
        <w:jc w:val="right"/>
        <w:rPr>
          <w:b w:val="0"/>
          <w:bCs w:val="0"/>
          <w:sz w:val="28"/>
          <w:szCs w:val="28"/>
        </w:rPr>
      </w:pPr>
    </w:p>
    <w:p w:rsidR="00EC221F" w:rsidRPr="00E11C04" w:rsidRDefault="00EC221F" w:rsidP="00EC221F">
      <w:pPr>
        <w:pStyle w:val="ConsPlusTitle"/>
        <w:spacing w:line="240" w:lineRule="exact"/>
        <w:jc w:val="center"/>
        <w:rPr>
          <w:rFonts w:cs="Arial"/>
          <w:b w:val="0"/>
          <w:bCs w:val="0"/>
          <w:sz w:val="28"/>
          <w:szCs w:val="28"/>
        </w:rPr>
      </w:pPr>
    </w:p>
    <w:p w:rsidR="00EC221F" w:rsidRPr="00E11C04" w:rsidRDefault="00EC221F" w:rsidP="00EC221F">
      <w:pPr>
        <w:pStyle w:val="ConsPlusTitle"/>
        <w:spacing w:line="240" w:lineRule="exact"/>
        <w:jc w:val="center"/>
        <w:rPr>
          <w:sz w:val="28"/>
          <w:szCs w:val="28"/>
        </w:rPr>
      </w:pPr>
      <w:r w:rsidRPr="00E11C04">
        <w:rPr>
          <w:sz w:val="28"/>
          <w:szCs w:val="28"/>
        </w:rPr>
        <w:t>ПОЛОЖЕНИЕ</w:t>
      </w:r>
    </w:p>
    <w:p w:rsidR="00EC221F" w:rsidRPr="00E11C04" w:rsidRDefault="00EC221F" w:rsidP="00EC221F">
      <w:pPr>
        <w:pStyle w:val="ConsPlusNormal"/>
        <w:ind w:firstLine="0"/>
        <w:jc w:val="center"/>
        <w:rPr>
          <w:b/>
          <w:sz w:val="28"/>
          <w:szCs w:val="28"/>
        </w:rPr>
      </w:pPr>
      <w:r w:rsidRPr="00E11C04">
        <w:rPr>
          <w:b/>
          <w:sz w:val="28"/>
          <w:szCs w:val="28"/>
        </w:rPr>
        <w:t xml:space="preserve">о муниципальном контроле на автомобильном транспорте, городском наземном электрическом транспорте и в дорожном хозяйстве в границах </w:t>
      </w:r>
      <w:r w:rsidR="007E4663">
        <w:rPr>
          <w:b/>
          <w:sz w:val="28"/>
          <w:szCs w:val="28"/>
        </w:rPr>
        <w:t>Константиновского</w:t>
      </w:r>
      <w:r w:rsidRPr="00E11C04">
        <w:rPr>
          <w:b/>
          <w:sz w:val="28"/>
          <w:szCs w:val="28"/>
        </w:rPr>
        <w:t xml:space="preserve"> сельского поселения</w:t>
      </w:r>
    </w:p>
    <w:p w:rsidR="00EC221F" w:rsidRPr="00E11C04" w:rsidRDefault="00EC221F" w:rsidP="00EC221F">
      <w:pPr>
        <w:pStyle w:val="ConsPlusNormal"/>
        <w:ind w:firstLine="0"/>
        <w:jc w:val="center"/>
        <w:rPr>
          <w:rFonts w:cs="Arial"/>
          <w:b/>
          <w:bCs/>
          <w:sz w:val="28"/>
          <w:szCs w:val="28"/>
        </w:rPr>
      </w:pPr>
    </w:p>
    <w:p w:rsidR="00EC221F" w:rsidRPr="00E11C04" w:rsidRDefault="00EC221F" w:rsidP="000A328D">
      <w:pPr>
        <w:pStyle w:val="ConsPlusNormal"/>
        <w:numPr>
          <w:ilvl w:val="0"/>
          <w:numId w:val="3"/>
        </w:numPr>
        <w:jc w:val="center"/>
        <w:rPr>
          <w:b/>
          <w:bCs/>
          <w:sz w:val="28"/>
          <w:szCs w:val="28"/>
        </w:rPr>
      </w:pPr>
      <w:r w:rsidRPr="00E11C04">
        <w:rPr>
          <w:b/>
          <w:bCs/>
          <w:sz w:val="28"/>
          <w:szCs w:val="28"/>
        </w:rPr>
        <w:t>Общие положения</w:t>
      </w:r>
    </w:p>
    <w:p w:rsidR="00EC221F" w:rsidRPr="00E11C04" w:rsidRDefault="00EC221F" w:rsidP="00EC221F">
      <w:pPr>
        <w:pStyle w:val="ConsPlusNormal"/>
        <w:ind w:firstLine="567"/>
        <w:rPr>
          <w:rFonts w:cs="Arial"/>
          <w:sz w:val="28"/>
          <w:szCs w:val="28"/>
        </w:rPr>
      </w:pPr>
    </w:p>
    <w:p w:rsidR="00EC221F" w:rsidRPr="00E11C04" w:rsidRDefault="00EC221F" w:rsidP="00EC221F">
      <w:pPr>
        <w:pStyle w:val="ConsPlusTitle"/>
        <w:ind w:firstLine="708"/>
        <w:jc w:val="both"/>
        <w:rPr>
          <w:sz w:val="28"/>
          <w:szCs w:val="28"/>
        </w:rPr>
      </w:pPr>
      <w:r w:rsidRPr="00E11C04">
        <w:rPr>
          <w:b w:val="0"/>
          <w:sz w:val="28"/>
          <w:szCs w:val="28"/>
        </w:rPr>
        <w:t xml:space="preserve">1.1. Настоящее Положение устанавливает порядок организации и осуществления муниципального контроля </w:t>
      </w:r>
      <w:r w:rsidRPr="00E11C04">
        <w:rPr>
          <w:b w:val="0"/>
          <w:spacing w:val="2"/>
          <w:sz w:val="28"/>
          <w:szCs w:val="28"/>
        </w:rPr>
        <w:t xml:space="preserve">на автомобильном транспорте, городском наземном электрическом транспорте и в дорожном хозяйстве </w:t>
      </w:r>
      <w:r w:rsidRPr="00E11C04">
        <w:rPr>
          <w:b w:val="0"/>
          <w:bCs w:val="0"/>
          <w:sz w:val="28"/>
          <w:szCs w:val="28"/>
        </w:rPr>
        <w:t xml:space="preserve">в границах </w:t>
      </w:r>
      <w:r w:rsidR="0010421C">
        <w:rPr>
          <w:b w:val="0"/>
          <w:bCs w:val="0"/>
          <w:sz w:val="28"/>
          <w:szCs w:val="28"/>
        </w:rPr>
        <w:t>Константиновского</w:t>
      </w:r>
      <w:r w:rsidRPr="00E11C04">
        <w:rPr>
          <w:b w:val="0"/>
          <w:bCs w:val="0"/>
          <w:sz w:val="28"/>
          <w:szCs w:val="28"/>
        </w:rPr>
        <w:t xml:space="preserve"> сельского поселения</w:t>
      </w:r>
      <w:r w:rsidRPr="00E11C04">
        <w:rPr>
          <w:b w:val="0"/>
          <w:sz w:val="28"/>
          <w:szCs w:val="28"/>
        </w:rPr>
        <w:t xml:space="preserve"> (далее – муниципальный</w:t>
      </w:r>
      <w:r w:rsidRPr="00E11C04">
        <w:rPr>
          <w:sz w:val="28"/>
          <w:szCs w:val="28"/>
        </w:rPr>
        <w:t xml:space="preserve"> </w:t>
      </w:r>
      <w:r w:rsidRPr="00E11C04">
        <w:rPr>
          <w:b w:val="0"/>
          <w:sz w:val="28"/>
          <w:szCs w:val="28"/>
        </w:rPr>
        <w:t>контроль).</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EC221F" w:rsidRPr="00E11C04" w:rsidRDefault="00EC221F" w:rsidP="00EC221F">
      <w:pPr>
        <w:ind w:left="-57" w:right="-1" w:firstLine="766"/>
        <w:jc w:val="both"/>
        <w:rPr>
          <w:rFonts w:ascii="Times New Roman" w:hAnsi="Times New Roman"/>
          <w:sz w:val="28"/>
          <w:szCs w:val="28"/>
        </w:rPr>
      </w:pPr>
      <w:r w:rsidRPr="00E11C04">
        <w:rPr>
          <w:rFonts w:ascii="Times New Roman" w:hAnsi="Times New Roman"/>
          <w:sz w:val="28"/>
          <w:szCs w:val="28"/>
        </w:rPr>
        <w:t>1.2.1. в области автомобильных дорог и дорожной деятельности, установленных в отношении автомобильных дорог:</w:t>
      </w:r>
    </w:p>
    <w:p w:rsidR="00EC221F" w:rsidRPr="00E11C04" w:rsidRDefault="00EC221F" w:rsidP="00EC221F">
      <w:pPr>
        <w:ind w:left="-57" w:right="-1" w:firstLine="766"/>
        <w:jc w:val="both"/>
        <w:rPr>
          <w:rFonts w:ascii="Times New Roman" w:hAnsi="Times New Roman"/>
          <w:sz w:val="28"/>
          <w:szCs w:val="28"/>
        </w:rPr>
      </w:pPr>
      <w:r w:rsidRPr="00E11C04">
        <w:rPr>
          <w:rFonts w:ascii="Times New Roman" w:hAnsi="Times New Roman"/>
          <w:sz w:val="28"/>
          <w:szCs w:val="28"/>
        </w:rPr>
        <w:t xml:space="preserve">к эксплуатации объектов дорожного сервиса, размещенных </w:t>
      </w:r>
      <w:r w:rsidRPr="00E11C04">
        <w:rPr>
          <w:rFonts w:ascii="Times New Roman" w:hAnsi="Times New Roman"/>
          <w:sz w:val="28"/>
          <w:szCs w:val="28"/>
        </w:rPr>
        <w:br/>
        <w:t>в полосах отвода и (или) придорожных полосах автомобильных дорог общего пользования;</w:t>
      </w:r>
    </w:p>
    <w:p w:rsidR="00EC221F" w:rsidRPr="00E11C04" w:rsidRDefault="00EC221F" w:rsidP="00EC221F">
      <w:pPr>
        <w:ind w:left="-57" w:right="-1" w:firstLine="766"/>
        <w:jc w:val="both"/>
        <w:rPr>
          <w:rFonts w:ascii="Times New Roman" w:hAnsi="Times New Roman"/>
          <w:sz w:val="28"/>
          <w:szCs w:val="28"/>
        </w:rPr>
      </w:pPr>
      <w:r w:rsidRPr="00E11C04">
        <w:rPr>
          <w:rFonts w:ascii="Times New Roman" w:hAnsi="Times New Roman"/>
          <w:sz w:val="28"/>
          <w:szCs w:val="28"/>
        </w:rPr>
        <w:t xml:space="preserve">к осуществлению работ по капитальному ремонту, ремонту </w:t>
      </w:r>
      <w:r w:rsidRPr="00E11C04">
        <w:rPr>
          <w:rFonts w:ascii="Times New Roman" w:hAnsi="Times New Roman"/>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C221F" w:rsidRPr="00E11C04" w:rsidRDefault="00EC221F" w:rsidP="00EC221F">
      <w:pPr>
        <w:ind w:firstLine="708"/>
        <w:jc w:val="both"/>
        <w:rPr>
          <w:rFonts w:ascii="Times New Roman" w:hAnsi="Times New Roman" w:cs="Times New Roman"/>
          <w:sz w:val="28"/>
          <w:szCs w:val="28"/>
        </w:rPr>
      </w:pPr>
      <w:r w:rsidRPr="00E11C04">
        <w:rPr>
          <w:rFonts w:ascii="Times New Roman" w:hAnsi="Times New Roman" w:cs="Times New Roman"/>
          <w:sz w:val="28"/>
          <w:szCs w:val="28"/>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E11C04">
        <w:rPr>
          <w:rFonts w:ascii="Times New Roman" w:hAnsi="Times New Roman" w:cs="Times New Roman"/>
          <w:color w:val="auto"/>
          <w:sz w:val="28"/>
          <w:szCs w:val="28"/>
        </w:rPr>
        <w:t>.</w:t>
      </w:r>
    </w:p>
    <w:p w:rsidR="00F1378B"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Предметом муниципального контроля является также</w:t>
      </w:r>
      <w:r w:rsidR="00F1378B">
        <w:rPr>
          <w:rFonts w:ascii="Times New Roman" w:hAnsi="Times New Roman" w:cs="Times New Roman"/>
          <w:sz w:val="28"/>
          <w:szCs w:val="28"/>
        </w:rPr>
        <w:t>:</w:t>
      </w:r>
    </w:p>
    <w:p w:rsidR="00EC221F"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 xml:space="preserve"> исполнение решений, принимаемых по резу</w:t>
      </w:r>
      <w:r w:rsidR="00F1378B">
        <w:rPr>
          <w:rFonts w:ascii="Times New Roman" w:hAnsi="Times New Roman" w:cs="Times New Roman"/>
          <w:sz w:val="28"/>
          <w:szCs w:val="28"/>
        </w:rPr>
        <w:t>льтатам контрольных мероприятий;</w:t>
      </w:r>
    </w:p>
    <w:p w:rsidR="00F1378B" w:rsidRPr="00E5424A" w:rsidRDefault="00F1378B" w:rsidP="00F1378B">
      <w:pPr>
        <w:pStyle w:val="a9"/>
        <w:spacing w:before="0" w:beforeAutospacing="0" w:after="0" w:afterAutospacing="0"/>
        <w:ind w:firstLine="708"/>
        <w:jc w:val="both"/>
        <w:rPr>
          <w:sz w:val="28"/>
          <w:szCs w:val="28"/>
        </w:rPr>
      </w:pPr>
      <w:r w:rsidRPr="00E5424A">
        <w:rPr>
          <w:sz w:val="28"/>
          <w:szCs w:val="28"/>
        </w:rPr>
        <w:t>соблюдение (реализация) требований, содержащихся в разрешительных документах;</w:t>
      </w:r>
    </w:p>
    <w:p w:rsidR="00F1378B" w:rsidRPr="00E5424A" w:rsidRDefault="00F1378B" w:rsidP="00F1378B">
      <w:pPr>
        <w:pStyle w:val="a9"/>
        <w:spacing w:before="0" w:beforeAutospacing="0" w:after="0" w:afterAutospacing="0"/>
        <w:jc w:val="both"/>
        <w:rPr>
          <w:sz w:val="28"/>
          <w:szCs w:val="28"/>
        </w:rPr>
      </w:pPr>
      <w:r w:rsidRPr="00E5424A">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F1378B" w:rsidRPr="00E5424A" w:rsidRDefault="00F1378B" w:rsidP="00F1378B">
      <w:pPr>
        <w:pStyle w:val="HTML"/>
        <w:ind w:firstLine="709"/>
        <w:jc w:val="both"/>
        <w:rPr>
          <w:rFonts w:ascii="Times New Roman" w:hAnsi="Times New Roman" w:cs="Times New Roman"/>
          <w:sz w:val="28"/>
          <w:szCs w:val="28"/>
        </w:rPr>
      </w:pPr>
    </w:p>
    <w:p w:rsidR="00F1378B" w:rsidRPr="00E11C04" w:rsidRDefault="00F1378B" w:rsidP="00EC221F">
      <w:pPr>
        <w:pStyle w:val="HTML"/>
        <w:ind w:firstLine="709"/>
        <w:jc w:val="both"/>
        <w:rPr>
          <w:rFonts w:ascii="Times New Roman" w:hAnsi="Times New Roman" w:cs="Times New Roman"/>
          <w:sz w:val="28"/>
          <w:szCs w:val="28"/>
        </w:rPr>
      </w:pP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1.3. Объектами муниципального контроля (далее – объект контроля) являются:</w:t>
      </w:r>
    </w:p>
    <w:p w:rsidR="00EC221F" w:rsidRPr="00E11C04" w:rsidRDefault="00EC221F" w:rsidP="00EC221F">
      <w:pPr>
        <w:ind w:firstLine="709"/>
        <w:jc w:val="both"/>
        <w:rPr>
          <w:rFonts w:ascii="Times New Roman" w:hAnsi="Times New Roman" w:cs="Times New Roman"/>
          <w:b/>
          <w:bCs/>
          <w:color w:val="FF0000"/>
          <w:sz w:val="28"/>
          <w:szCs w:val="28"/>
        </w:rPr>
      </w:pPr>
      <w:r w:rsidRPr="00E11C04">
        <w:rPr>
          <w:rFonts w:ascii="Times New Roman" w:hAnsi="Times New Roman" w:cs="Times New Roman"/>
          <w:sz w:val="28"/>
          <w:szCs w:val="28"/>
        </w:rPr>
        <w:t xml:space="preserve">1.3.1. деятельность, действия (бездействие) контролируемых лиц </w:t>
      </w:r>
      <w:r w:rsidRPr="00E11C04">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w:t>
      </w:r>
      <w:r w:rsidRPr="00E11C04">
        <w:rPr>
          <w:rFonts w:ascii="Times New Roman" w:hAnsi="Times New Roman" w:cs="Times New Roman"/>
          <w:sz w:val="28"/>
          <w:szCs w:val="28"/>
        </w:rPr>
        <w:t xml:space="preserve">, в </w:t>
      </w:r>
      <w:proofErr w:type="gramStart"/>
      <w:r w:rsidRPr="00E11C04">
        <w:rPr>
          <w:rFonts w:ascii="Times New Roman" w:hAnsi="Times New Roman" w:cs="Times New Roman"/>
          <w:sz w:val="28"/>
          <w:szCs w:val="28"/>
        </w:rPr>
        <w:t>рамках</w:t>
      </w:r>
      <w:proofErr w:type="gramEnd"/>
      <w:r w:rsidRPr="00E11C04">
        <w:rPr>
          <w:rFonts w:ascii="Times New Roman" w:hAnsi="Times New Roman" w:cs="Times New Roman"/>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C221F" w:rsidRPr="00E11C04" w:rsidRDefault="00EC221F" w:rsidP="00EC221F">
      <w:pPr>
        <w:ind w:firstLine="709"/>
        <w:jc w:val="both"/>
        <w:rPr>
          <w:rFonts w:ascii="Times New Roman" w:hAnsi="Times New Roman" w:cs="Times New Roman"/>
          <w:sz w:val="28"/>
          <w:szCs w:val="28"/>
        </w:rPr>
      </w:pPr>
      <w:r w:rsidRPr="00E11C04">
        <w:rPr>
          <w:rFonts w:ascii="Times New Roman" w:hAnsi="Times New Roman" w:cs="Times New Roman"/>
          <w:sz w:val="28"/>
          <w:szCs w:val="28"/>
        </w:rPr>
        <w:t>1.3.2. результаты деятельности контролируемых лиц, в том числе работы и услуги, к которым предъявляются обязательные требования;</w:t>
      </w:r>
    </w:p>
    <w:p w:rsidR="00EC221F" w:rsidRPr="00E11C04" w:rsidRDefault="00EC221F" w:rsidP="00EC221F">
      <w:pPr>
        <w:ind w:firstLine="709"/>
        <w:jc w:val="both"/>
        <w:rPr>
          <w:rFonts w:ascii="Times New Roman" w:hAnsi="Times New Roman" w:cs="Times New Roman"/>
          <w:sz w:val="28"/>
          <w:szCs w:val="28"/>
        </w:rPr>
      </w:pPr>
      <w:r w:rsidRPr="00E11C04">
        <w:rPr>
          <w:rFonts w:ascii="Times New Roman" w:hAnsi="Times New Roman" w:cs="Times New Roman"/>
          <w:sz w:val="28"/>
          <w:szCs w:val="28"/>
        </w:rPr>
        <w:t>1.3.3.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1.4. Учет объектов контроля осуществляется посредством создания:</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 xml:space="preserve">единого реестра контрольных мероприятий; </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EC221F" w:rsidRPr="00E11C04" w:rsidRDefault="00EC221F" w:rsidP="00EC221F">
      <w:pPr>
        <w:pStyle w:val="ConsPlusNormal"/>
        <w:ind w:firstLine="709"/>
        <w:jc w:val="both"/>
        <w:rPr>
          <w:sz w:val="28"/>
          <w:szCs w:val="28"/>
        </w:rPr>
      </w:pPr>
      <w:r w:rsidRPr="00E11C04">
        <w:rPr>
          <w:sz w:val="28"/>
          <w:szCs w:val="28"/>
        </w:rPr>
        <w:t>иных государственных и муниципальных информационных систем путем межведомственного информационного взаимодействия.</w:t>
      </w:r>
    </w:p>
    <w:p w:rsidR="00EC221F" w:rsidRPr="00E11C04" w:rsidRDefault="00EC221F" w:rsidP="00EC221F">
      <w:pPr>
        <w:pStyle w:val="ConsPlusNormal"/>
        <w:ind w:firstLine="709"/>
        <w:jc w:val="both"/>
        <w:rPr>
          <w:sz w:val="28"/>
          <w:szCs w:val="28"/>
        </w:rPr>
      </w:pPr>
      <w:r w:rsidRPr="00E11C04">
        <w:rPr>
          <w:sz w:val="28"/>
          <w:szCs w:val="28"/>
        </w:rPr>
        <w:t>Контрольным органом в соответст</w:t>
      </w:r>
      <w:r w:rsidR="00E11C04">
        <w:rPr>
          <w:sz w:val="28"/>
          <w:szCs w:val="28"/>
        </w:rPr>
        <w:t xml:space="preserve">вии с частью 2 статьи 16 и </w:t>
      </w:r>
      <w:r w:rsidRPr="00E11C04">
        <w:rPr>
          <w:sz w:val="28"/>
          <w:szCs w:val="28"/>
        </w:rPr>
        <w:t>частью 5 статьи 17 Федерального закона от 31.</w:t>
      </w:r>
      <w:r w:rsidR="00E11C04">
        <w:rPr>
          <w:sz w:val="28"/>
          <w:szCs w:val="28"/>
        </w:rPr>
        <w:t xml:space="preserve">07.2020 № 248-ФЗ </w:t>
      </w:r>
      <w:r w:rsidRPr="00E11C04">
        <w:rPr>
          <w:sz w:val="28"/>
          <w:szCs w:val="28"/>
        </w:rPr>
        <w:t xml:space="preserve">«О государственном контроле (надзоре) и </w:t>
      </w:r>
      <w:r w:rsidR="00E11C04">
        <w:rPr>
          <w:sz w:val="28"/>
          <w:szCs w:val="28"/>
        </w:rPr>
        <w:t>муниципальном контроле</w:t>
      </w:r>
      <w:r w:rsidRPr="00E11C04">
        <w:rPr>
          <w:sz w:val="28"/>
          <w:szCs w:val="28"/>
        </w:rPr>
        <w:t xml:space="preserve"> в Российской Федерации» (далее – Федеральный закон № 248-ФЗ) ведется учет объектов контроля с использованием информационной системы.</w:t>
      </w:r>
    </w:p>
    <w:p w:rsidR="00EC221F" w:rsidRPr="00E11C04" w:rsidRDefault="00EC221F" w:rsidP="00EC221F">
      <w:pPr>
        <w:pStyle w:val="a3"/>
        <w:widowControl/>
        <w:ind w:left="0" w:firstLine="709"/>
        <w:jc w:val="both"/>
        <w:rPr>
          <w:rFonts w:ascii="Times New Roman" w:hAnsi="Times New Roman"/>
          <w:sz w:val="28"/>
          <w:szCs w:val="28"/>
        </w:rPr>
      </w:pPr>
      <w:r w:rsidRPr="00E11C04">
        <w:rPr>
          <w:rFonts w:ascii="Times New Roman" w:hAnsi="Times New Roman"/>
          <w:sz w:val="28"/>
          <w:szCs w:val="28"/>
        </w:rPr>
        <w:t xml:space="preserve">1.5. Муниципальный контроль осуществляется администрацией </w:t>
      </w:r>
      <w:r w:rsidR="000E28BF">
        <w:rPr>
          <w:rFonts w:ascii="Times New Roman" w:hAnsi="Times New Roman"/>
          <w:iCs/>
          <w:sz w:val="28"/>
          <w:szCs w:val="28"/>
        </w:rPr>
        <w:t>Константиновского</w:t>
      </w:r>
      <w:r w:rsidRPr="00E11C04">
        <w:rPr>
          <w:rFonts w:ascii="Times New Roman" w:hAnsi="Times New Roman"/>
          <w:iCs/>
          <w:sz w:val="28"/>
          <w:szCs w:val="28"/>
        </w:rPr>
        <w:t xml:space="preserve"> сельского поселения</w:t>
      </w:r>
      <w:r w:rsidRPr="00E11C04">
        <w:rPr>
          <w:rFonts w:ascii="Times New Roman" w:hAnsi="Times New Roman"/>
          <w:sz w:val="28"/>
          <w:szCs w:val="28"/>
        </w:rPr>
        <w:t xml:space="preserve"> (далее – Контрольный орган).</w:t>
      </w:r>
    </w:p>
    <w:p w:rsidR="00EC221F" w:rsidRPr="00E11C04" w:rsidRDefault="00EC221F" w:rsidP="00EC221F">
      <w:pPr>
        <w:pStyle w:val="a3"/>
        <w:widowControl/>
        <w:ind w:left="0" w:firstLine="709"/>
        <w:jc w:val="both"/>
        <w:rPr>
          <w:rFonts w:ascii="Times New Roman" w:hAnsi="Times New Roman"/>
          <w:sz w:val="28"/>
          <w:szCs w:val="28"/>
        </w:rPr>
      </w:pPr>
      <w:r w:rsidRPr="00E11C04">
        <w:rPr>
          <w:rFonts w:ascii="Times New Roman" w:hAnsi="Times New Roman"/>
          <w:sz w:val="28"/>
          <w:szCs w:val="28"/>
        </w:rPr>
        <w:t xml:space="preserve">1.6. Руководство деятельностью по осуществлению муниципального контроля осуществляет глава </w:t>
      </w:r>
      <w:r w:rsidRPr="00E11C04">
        <w:rPr>
          <w:rFonts w:ascii="Times New Roman" w:hAnsi="Times New Roman"/>
          <w:iCs/>
          <w:sz w:val="28"/>
          <w:szCs w:val="28"/>
        </w:rPr>
        <w:t xml:space="preserve"> </w:t>
      </w:r>
      <w:r w:rsidR="000E28BF">
        <w:rPr>
          <w:rFonts w:ascii="Times New Roman" w:hAnsi="Times New Roman"/>
          <w:iCs/>
          <w:sz w:val="28"/>
          <w:szCs w:val="28"/>
        </w:rPr>
        <w:t>Константиновского</w:t>
      </w:r>
      <w:r w:rsidRPr="00E11C04">
        <w:rPr>
          <w:rFonts w:ascii="Times New Roman" w:hAnsi="Times New Roman"/>
          <w:iCs/>
          <w:sz w:val="28"/>
          <w:szCs w:val="28"/>
        </w:rPr>
        <w:t xml:space="preserve"> сельского поселения.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EC221F" w:rsidRPr="00E11C04" w:rsidRDefault="00EC221F" w:rsidP="00EC221F">
      <w:pPr>
        <w:ind w:firstLine="709"/>
        <w:jc w:val="both"/>
        <w:rPr>
          <w:rFonts w:ascii="Times New Roman" w:hAnsi="Times New Roman" w:cs="Times New Roman"/>
          <w:sz w:val="28"/>
          <w:szCs w:val="28"/>
        </w:rPr>
      </w:pPr>
      <w:r w:rsidRPr="00E11C04">
        <w:rPr>
          <w:rFonts w:ascii="Times New Roman" w:hAnsi="Times New Roman" w:cs="Times New Roman"/>
          <w:sz w:val="28"/>
          <w:szCs w:val="28"/>
        </w:rPr>
        <w:t>руководитель (заместитель руководителя) Контрольного органа;</w:t>
      </w:r>
    </w:p>
    <w:p w:rsidR="00EC221F" w:rsidRPr="00E11C04" w:rsidRDefault="00EC221F" w:rsidP="00EC221F">
      <w:pPr>
        <w:ind w:firstLine="709"/>
        <w:jc w:val="both"/>
        <w:rPr>
          <w:rFonts w:ascii="Times New Roman" w:hAnsi="Times New Roman" w:cs="Times New Roman"/>
          <w:sz w:val="28"/>
          <w:szCs w:val="28"/>
        </w:rPr>
      </w:pPr>
      <w:r w:rsidRPr="00E11C04">
        <w:rPr>
          <w:rFonts w:ascii="Times New Roman" w:hAnsi="Times New Roman" w:cs="Times New Roman"/>
          <w:sz w:val="28"/>
          <w:szCs w:val="28"/>
        </w:rPr>
        <w:t>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EC221F" w:rsidRPr="00E11C04" w:rsidRDefault="00EC221F" w:rsidP="00EC221F">
      <w:pPr>
        <w:ind w:firstLine="709"/>
        <w:jc w:val="both"/>
        <w:rPr>
          <w:rFonts w:ascii="Times New Roman" w:hAnsi="Times New Roman" w:cs="Times New Roman"/>
          <w:sz w:val="28"/>
          <w:szCs w:val="28"/>
        </w:rPr>
      </w:pPr>
      <w:r w:rsidRPr="00E11C04">
        <w:rPr>
          <w:rFonts w:ascii="Times New Roman" w:hAnsi="Times New Roman" w:cs="Times New Roman"/>
          <w:sz w:val="28"/>
          <w:szCs w:val="28"/>
        </w:rPr>
        <w:t xml:space="preserve">Должностными лицами Контрольного органа, уполномоченными </w:t>
      </w:r>
      <w:r w:rsidRPr="00E11C04">
        <w:rPr>
          <w:rFonts w:ascii="Times New Roman" w:hAnsi="Times New Roman" w:cs="Times New Roman"/>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1.8. Права и обязанности инспектора.</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1.8.1. Инспектор обязан:</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соблюдать законодательство Российской Федерации, права и законные интересы контролируемых лиц;</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lastRenderedPageBreak/>
        <w:t>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proofErr w:type="gramStart"/>
      <w:r w:rsidRPr="00E11C04">
        <w:rPr>
          <w:rFonts w:ascii="Times New Roman" w:hAnsi="Times New Roman"/>
          <w:sz w:val="28"/>
          <w:szCs w:val="28"/>
        </w:rPr>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proofErr w:type="gramStart"/>
      <w:r w:rsidRPr="00E11C04">
        <w:rPr>
          <w:rFonts w:ascii="Times New Roman" w:hAnsi="Times New Roman"/>
          <w:sz w:val="28"/>
          <w:szCs w:val="28"/>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w:t>
      </w:r>
      <w:proofErr w:type="gramEnd"/>
      <w:r w:rsidRPr="00E11C04">
        <w:rPr>
          <w:rFonts w:ascii="Times New Roman" w:hAnsi="Times New Roman"/>
          <w:sz w:val="28"/>
          <w:szCs w:val="28"/>
        </w:rPr>
        <w:t xml:space="preserve"> законом № 248-ФЗ и пунктом 3.3 настоящего Положения, осуществлять консультирование;</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w:t>
      </w:r>
      <w:r w:rsidRPr="00E11C04">
        <w:rPr>
          <w:rFonts w:ascii="Times New Roman" w:hAnsi="Times New Roman"/>
          <w:sz w:val="28"/>
          <w:szCs w:val="28"/>
        </w:rPr>
        <w:lastRenderedPageBreak/>
        <w:t>допускать необоснованного ограничения прав и законных интересов контролируемых лиц, неправомерного вреда (ущерба) их имуществу;</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доказывать обоснованность своих действий при их обжаловании      в порядке, установленном законодательством Российской Федерации;</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C221F" w:rsidRPr="00E11C04" w:rsidRDefault="00EC221F" w:rsidP="00EC221F">
      <w:pPr>
        <w:pStyle w:val="a3"/>
        <w:widowControl/>
        <w:tabs>
          <w:tab w:val="left" w:pos="1134"/>
        </w:tabs>
        <w:ind w:left="0" w:firstLine="851"/>
        <w:jc w:val="both"/>
        <w:rPr>
          <w:rFonts w:ascii="Times New Roman" w:hAnsi="Times New Roman"/>
          <w:sz w:val="28"/>
          <w:szCs w:val="28"/>
        </w:rPr>
      </w:pPr>
      <w:r w:rsidRPr="00E11C04">
        <w:rPr>
          <w:rFonts w:ascii="Times New Roman" w:hAnsi="Times New Roman"/>
          <w:sz w:val="28"/>
          <w:szCs w:val="28"/>
        </w:rPr>
        <w:t>1.8.2. Инспектор при проведении контр</w:t>
      </w:r>
      <w:r w:rsidR="00464E88">
        <w:rPr>
          <w:rFonts w:ascii="Times New Roman" w:hAnsi="Times New Roman"/>
          <w:sz w:val="28"/>
          <w:szCs w:val="28"/>
        </w:rPr>
        <w:t xml:space="preserve">ольного мероприятия </w:t>
      </w:r>
      <w:r w:rsidRPr="00E11C04">
        <w:rPr>
          <w:rFonts w:ascii="Times New Roman" w:hAnsi="Times New Roman"/>
          <w:sz w:val="28"/>
          <w:szCs w:val="28"/>
        </w:rPr>
        <w:t xml:space="preserve"> в пределах своих полномочий и в объеме проводимых контрольных действий имеет право:</w:t>
      </w:r>
    </w:p>
    <w:p w:rsidR="00EC221F" w:rsidRPr="00E11C04" w:rsidRDefault="00F1378B" w:rsidP="00EC221F">
      <w:pPr>
        <w:pStyle w:val="a3"/>
        <w:widowControl/>
        <w:tabs>
          <w:tab w:val="left" w:pos="1134"/>
        </w:tabs>
        <w:ind w:left="0" w:firstLine="851"/>
        <w:jc w:val="both"/>
        <w:rPr>
          <w:rFonts w:ascii="Times New Roman" w:hAnsi="Times New Roman"/>
          <w:sz w:val="28"/>
          <w:szCs w:val="28"/>
        </w:rPr>
      </w:pPr>
      <w:r>
        <w:rPr>
          <w:rFonts w:ascii="Times New Roman" w:hAnsi="Times New Roman"/>
          <w:sz w:val="28"/>
          <w:szCs w:val="28"/>
        </w:rPr>
        <w:t xml:space="preserve">1) </w:t>
      </w:r>
      <w:r w:rsidR="00EC221F" w:rsidRPr="00E11C04">
        <w:rPr>
          <w:rFonts w:ascii="Times New Roman" w:hAnsi="Times New Roman"/>
          <w:sz w:val="28"/>
          <w:szCs w:val="28"/>
        </w:rPr>
        <w:t>беспрепятственно по предъявлении с</w:t>
      </w:r>
      <w:r w:rsidR="00464E88">
        <w:rPr>
          <w:rFonts w:ascii="Times New Roman" w:hAnsi="Times New Roman"/>
          <w:sz w:val="28"/>
          <w:szCs w:val="28"/>
        </w:rPr>
        <w:t xml:space="preserve">лужебного удостоверения и </w:t>
      </w:r>
      <w:r w:rsidR="00EC221F" w:rsidRPr="00E11C04">
        <w:rPr>
          <w:rFonts w:ascii="Times New Roman" w:hAnsi="Times New Roman"/>
          <w:sz w:val="28"/>
          <w:szCs w:val="28"/>
        </w:rPr>
        <w:t>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C221F" w:rsidRPr="00E11C04" w:rsidRDefault="00F1378B" w:rsidP="00EC221F">
      <w:pPr>
        <w:pStyle w:val="a3"/>
        <w:widowControl/>
        <w:tabs>
          <w:tab w:val="left" w:pos="1134"/>
        </w:tabs>
        <w:ind w:left="0" w:firstLine="851"/>
        <w:jc w:val="both"/>
        <w:rPr>
          <w:rFonts w:ascii="Times New Roman" w:hAnsi="Times New Roman"/>
          <w:sz w:val="28"/>
          <w:szCs w:val="28"/>
        </w:rPr>
      </w:pPr>
      <w:r>
        <w:rPr>
          <w:rFonts w:ascii="Times New Roman" w:hAnsi="Times New Roman"/>
          <w:sz w:val="28"/>
          <w:szCs w:val="28"/>
        </w:rPr>
        <w:t xml:space="preserve">2) </w:t>
      </w:r>
      <w:r w:rsidR="00EC221F" w:rsidRPr="00E11C04">
        <w:rPr>
          <w:rFonts w:ascii="Times New Roman" w:hAnsi="Times New Roman"/>
          <w:sz w:val="28"/>
          <w:szCs w:val="28"/>
        </w:rPr>
        <w:t>знакомиться со всеми документами, касающимися соблюдения обязательных требований, в том числе в установ</w:t>
      </w:r>
      <w:r w:rsidR="00464E88">
        <w:rPr>
          <w:rFonts w:ascii="Times New Roman" w:hAnsi="Times New Roman"/>
          <w:sz w:val="28"/>
          <w:szCs w:val="28"/>
        </w:rPr>
        <w:t xml:space="preserve">ленном порядке </w:t>
      </w:r>
      <w:r w:rsidR="00EC221F" w:rsidRPr="00E11C04">
        <w:rPr>
          <w:rFonts w:ascii="Times New Roman" w:hAnsi="Times New Roman"/>
          <w:sz w:val="28"/>
          <w:szCs w:val="28"/>
        </w:rPr>
        <w:t>с документами, содержащими государственную, служебную, коммерческую или иную охраняемую законом тайну;</w:t>
      </w:r>
    </w:p>
    <w:p w:rsidR="00EC221F" w:rsidRPr="00E11C04" w:rsidRDefault="00F1378B" w:rsidP="00EC221F">
      <w:pPr>
        <w:pStyle w:val="a3"/>
        <w:widowControl/>
        <w:tabs>
          <w:tab w:val="left" w:pos="1134"/>
        </w:tabs>
        <w:ind w:left="0" w:firstLine="851"/>
        <w:jc w:val="both"/>
        <w:rPr>
          <w:rFonts w:ascii="Times New Roman" w:hAnsi="Times New Roman"/>
          <w:sz w:val="28"/>
          <w:szCs w:val="28"/>
        </w:rPr>
      </w:pPr>
      <w:r>
        <w:rPr>
          <w:rFonts w:ascii="Times New Roman" w:hAnsi="Times New Roman"/>
          <w:sz w:val="28"/>
          <w:szCs w:val="28"/>
        </w:rPr>
        <w:t xml:space="preserve">3) </w:t>
      </w:r>
      <w:r w:rsidR="00EC221F" w:rsidRPr="00E11C04">
        <w:rPr>
          <w:rFonts w:ascii="Times New Roman" w:hAnsi="Times New Roman"/>
          <w:sz w:val="28"/>
          <w:szCs w:val="28"/>
        </w:rPr>
        <w:t>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C221F" w:rsidRPr="00E11C04" w:rsidRDefault="00F1378B" w:rsidP="00EC221F">
      <w:pPr>
        <w:pStyle w:val="a3"/>
        <w:widowControl/>
        <w:tabs>
          <w:tab w:val="left" w:pos="1134"/>
        </w:tabs>
        <w:ind w:left="0" w:firstLine="851"/>
        <w:jc w:val="both"/>
        <w:rPr>
          <w:rFonts w:ascii="Times New Roman" w:hAnsi="Times New Roman"/>
          <w:sz w:val="28"/>
          <w:szCs w:val="28"/>
        </w:rPr>
      </w:pPr>
      <w:r>
        <w:rPr>
          <w:rFonts w:ascii="Times New Roman" w:hAnsi="Times New Roman"/>
          <w:sz w:val="28"/>
          <w:szCs w:val="28"/>
        </w:rPr>
        <w:t xml:space="preserve">4) </w:t>
      </w:r>
      <w:r w:rsidR="00EC221F" w:rsidRPr="00E11C04">
        <w:rPr>
          <w:rFonts w:ascii="Times New Roman" w:hAnsi="Times New Roman"/>
          <w:sz w:val="28"/>
          <w:szCs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C221F" w:rsidRPr="00E11C04" w:rsidRDefault="00F1378B" w:rsidP="00EC221F">
      <w:pPr>
        <w:pStyle w:val="a3"/>
        <w:widowControl/>
        <w:tabs>
          <w:tab w:val="left" w:pos="1134"/>
        </w:tabs>
        <w:ind w:left="0" w:firstLine="851"/>
        <w:jc w:val="both"/>
        <w:rPr>
          <w:rFonts w:ascii="Times New Roman" w:hAnsi="Times New Roman"/>
          <w:sz w:val="28"/>
          <w:szCs w:val="28"/>
        </w:rPr>
      </w:pPr>
      <w:r>
        <w:rPr>
          <w:rFonts w:ascii="Times New Roman" w:hAnsi="Times New Roman"/>
          <w:sz w:val="28"/>
          <w:szCs w:val="28"/>
        </w:rPr>
        <w:t xml:space="preserve">5) </w:t>
      </w:r>
      <w:r w:rsidR="00EC221F" w:rsidRPr="00E11C04">
        <w:rPr>
          <w:rFonts w:ascii="Times New Roman" w:hAnsi="Times New Roman"/>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C221F" w:rsidRPr="00E11C04" w:rsidRDefault="00F1378B" w:rsidP="00EC221F">
      <w:pPr>
        <w:pStyle w:val="a3"/>
        <w:widowControl/>
        <w:tabs>
          <w:tab w:val="left" w:pos="1134"/>
        </w:tabs>
        <w:ind w:left="0" w:firstLine="851"/>
        <w:jc w:val="both"/>
        <w:rPr>
          <w:rFonts w:ascii="Times New Roman" w:hAnsi="Times New Roman"/>
          <w:sz w:val="28"/>
          <w:szCs w:val="28"/>
        </w:rPr>
      </w:pPr>
      <w:r>
        <w:rPr>
          <w:rFonts w:ascii="Times New Roman" w:hAnsi="Times New Roman"/>
          <w:sz w:val="28"/>
          <w:szCs w:val="28"/>
        </w:rPr>
        <w:t xml:space="preserve">6) </w:t>
      </w:r>
      <w:r w:rsidR="00EC221F" w:rsidRPr="00E11C04">
        <w:rPr>
          <w:rFonts w:ascii="Times New Roman" w:hAnsi="Times New Roman"/>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C221F" w:rsidRDefault="00F1378B" w:rsidP="00EC221F">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7) </w:t>
      </w:r>
      <w:r w:rsidR="00EC221F" w:rsidRPr="00E11C04">
        <w:rPr>
          <w:rFonts w:ascii="Times New Roman" w:hAnsi="Times New Roman"/>
          <w:sz w:val="28"/>
          <w:szCs w:val="28"/>
        </w:rPr>
        <w:t>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F1378B" w:rsidRPr="00E5424A" w:rsidRDefault="00F1378B" w:rsidP="00F1378B">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8) совершать иные действия, предусмотренные федеральными законами о видах контроля, положением о виде контроля.</w:t>
      </w:r>
    </w:p>
    <w:p w:rsidR="00F1378B" w:rsidRPr="00E11C04" w:rsidRDefault="00F1378B" w:rsidP="00EC221F">
      <w:pPr>
        <w:pStyle w:val="a3"/>
        <w:widowControl/>
        <w:tabs>
          <w:tab w:val="left" w:pos="1134"/>
        </w:tabs>
        <w:ind w:left="0" w:firstLine="709"/>
        <w:jc w:val="both"/>
        <w:rPr>
          <w:rFonts w:ascii="Times New Roman" w:hAnsi="Times New Roman"/>
          <w:sz w:val="28"/>
          <w:szCs w:val="28"/>
        </w:rPr>
      </w:pPr>
    </w:p>
    <w:p w:rsidR="00EC221F" w:rsidRPr="00E11C04" w:rsidRDefault="00EC221F" w:rsidP="00EC221F">
      <w:pPr>
        <w:pStyle w:val="HTML"/>
        <w:ind w:firstLine="540"/>
        <w:jc w:val="both"/>
        <w:rPr>
          <w:rFonts w:ascii="Verdana" w:hAnsi="Verdana" w:cs="Verdana"/>
          <w:sz w:val="28"/>
          <w:szCs w:val="28"/>
        </w:rPr>
      </w:pPr>
      <w:r w:rsidRPr="00E11C04">
        <w:rPr>
          <w:rFonts w:ascii="Times New Roman" w:hAnsi="Times New Roman" w:cs="Times New Roman"/>
          <w:sz w:val="28"/>
          <w:szCs w:val="28"/>
        </w:rPr>
        <w:t xml:space="preserve">1.9. </w:t>
      </w:r>
      <w:proofErr w:type="gramStart"/>
      <w:r w:rsidRPr="00E11C04">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E11C04">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C221F" w:rsidRPr="00E11C04" w:rsidRDefault="00EC221F" w:rsidP="00EC221F">
      <w:pPr>
        <w:pStyle w:val="ConsPlusNormal"/>
        <w:ind w:firstLine="709"/>
        <w:jc w:val="both"/>
        <w:rPr>
          <w:rFonts w:cs="Arial"/>
          <w:sz w:val="28"/>
          <w:szCs w:val="28"/>
        </w:rPr>
      </w:pPr>
    </w:p>
    <w:p w:rsidR="00EC221F" w:rsidRDefault="00EC221F" w:rsidP="00EC221F">
      <w:pPr>
        <w:pStyle w:val="ConsPlusTitle"/>
        <w:ind w:left="1543"/>
        <w:outlineLvl w:val="1"/>
        <w:rPr>
          <w:sz w:val="28"/>
          <w:szCs w:val="28"/>
        </w:rPr>
      </w:pPr>
      <w:r w:rsidRPr="00E11C04">
        <w:rPr>
          <w:sz w:val="28"/>
          <w:szCs w:val="28"/>
        </w:rPr>
        <w:t>2. Категории риска причинения вреда (ущерба)</w:t>
      </w:r>
    </w:p>
    <w:p w:rsidR="000E28BF" w:rsidRPr="00E11C04" w:rsidRDefault="000E28BF" w:rsidP="00EC221F">
      <w:pPr>
        <w:pStyle w:val="ConsPlusTitle"/>
        <w:ind w:left="1543"/>
        <w:outlineLvl w:val="1"/>
        <w:rPr>
          <w:rFonts w:cs="Arial"/>
          <w:sz w:val="28"/>
          <w:szCs w:val="28"/>
        </w:rPr>
      </w:pP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2.1. </w:t>
      </w:r>
      <w:proofErr w:type="gramStart"/>
      <w:r w:rsidRPr="00E11C04">
        <w:rPr>
          <w:rFonts w:ascii="Times New Roman" w:hAnsi="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значительный риск;</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средний риск;</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умеренный риск;</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низкий риск.</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2.4. </w:t>
      </w:r>
      <w:proofErr w:type="gramStart"/>
      <w:r w:rsidRPr="00E11C04">
        <w:rPr>
          <w:rFonts w:ascii="Times New Roman" w:hAnsi="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w:t>
      </w:r>
      <w:r w:rsidR="00464E88">
        <w:rPr>
          <w:rFonts w:ascii="Times New Roman" w:hAnsi="Times New Roman"/>
          <w:sz w:val="28"/>
          <w:szCs w:val="28"/>
        </w:rPr>
        <w:t xml:space="preserve">тельных требований, но </w:t>
      </w:r>
      <w:r w:rsidRPr="00E11C04">
        <w:rPr>
          <w:rFonts w:ascii="Times New Roman" w:hAnsi="Times New Roman"/>
          <w:sz w:val="28"/>
          <w:szCs w:val="28"/>
        </w:rPr>
        <w:t>с высокой степенью вероятности свидетельствуют о наличии таких нарушений и риска причинения вреда (ущерба</w:t>
      </w:r>
      <w:proofErr w:type="gramEnd"/>
      <w:r w:rsidRPr="00E11C04">
        <w:rPr>
          <w:rFonts w:ascii="Times New Roman" w:hAnsi="Times New Roman"/>
          <w:sz w:val="28"/>
          <w:szCs w:val="28"/>
        </w:rPr>
        <w:t>) охраняемым законом ценностям.</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lastRenderedPageBreak/>
        <w:t xml:space="preserve">2.5. Перечень индикаторов риска нарушения </w:t>
      </w:r>
      <w:proofErr w:type="gramStart"/>
      <w:r w:rsidRPr="00E11C04">
        <w:rPr>
          <w:rFonts w:ascii="Times New Roman" w:hAnsi="Times New Roman"/>
          <w:sz w:val="28"/>
          <w:szCs w:val="28"/>
        </w:rPr>
        <w:t>обязательных требований, проверяемых в рамках осуществления муниципального контроля установлен</w:t>
      </w:r>
      <w:proofErr w:type="gramEnd"/>
      <w:r w:rsidRPr="00E11C04">
        <w:rPr>
          <w:rFonts w:ascii="Times New Roman" w:hAnsi="Times New Roman"/>
          <w:sz w:val="28"/>
          <w:szCs w:val="28"/>
        </w:rPr>
        <w:t xml:space="preserve"> приложением 2 к настоящему Положению.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p>
    <w:p w:rsidR="00EC221F" w:rsidRDefault="00EC221F" w:rsidP="00EC221F">
      <w:pPr>
        <w:widowControl/>
        <w:tabs>
          <w:tab w:val="left" w:pos="1134"/>
        </w:tabs>
        <w:jc w:val="center"/>
        <w:rPr>
          <w:rFonts w:ascii="Times New Roman" w:hAnsi="Times New Roman" w:cs="Times New Roman"/>
          <w:b/>
          <w:bCs/>
          <w:color w:val="auto"/>
          <w:sz w:val="28"/>
          <w:szCs w:val="28"/>
        </w:rPr>
      </w:pPr>
      <w:r w:rsidRPr="00E11C04">
        <w:rPr>
          <w:rFonts w:ascii="Times New Roman" w:hAnsi="Times New Roman" w:cs="Times New Roman"/>
          <w:b/>
          <w:bCs/>
          <w:color w:val="auto"/>
          <w:sz w:val="28"/>
          <w:szCs w:val="28"/>
        </w:rPr>
        <w:t xml:space="preserve">3. Виды профилактических мероприятий, которые проводятся при осуществлении муниципального контроля </w:t>
      </w:r>
    </w:p>
    <w:p w:rsidR="000E28BF" w:rsidRPr="00E11C04" w:rsidRDefault="000E28BF" w:rsidP="00EC221F">
      <w:pPr>
        <w:widowControl/>
        <w:tabs>
          <w:tab w:val="left" w:pos="1134"/>
        </w:tabs>
        <w:jc w:val="center"/>
        <w:rPr>
          <w:rFonts w:ascii="Times New Roman" w:hAnsi="Times New Roman" w:cs="Times New Roman"/>
          <w:b/>
          <w:bCs/>
          <w:color w:val="auto"/>
          <w:sz w:val="28"/>
          <w:szCs w:val="28"/>
        </w:rPr>
      </w:pP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EC221F" w:rsidRPr="00E11C04" w:rsidRDefault="00EC221F" w:rsidP="00EC221F">
      <w:pPr>
        <w:pStyle w:val="ConsPlusNormal"/>
        <w:ind w:firstLine="709"/>
        <w:jc w:val="both"/>
        <w:rPr>
          <w:sz w:val="28"/>
          <w:szCs w:val="28"/>
        </w:rPr>
      </w:pPr>
      <w:r w:rsidRPr="00E11C04">
        <w:rPr>
          <w:sz w:val="28"/>
          <w:szCs w:val="28"/>
        </w:rPr>
        <w:t>информирование;</w:t>
      </w:r>
    </w:p>
    <w:p w:rsidR="00EC221F" w:rsidRPr="00E11C04" w:rsidRDefault="00EC221F" w:rsidP="00EC221F">
      <w:pPr>
        <w:pStyle w:val="ConsPlusNormal"/>
        <w:ind w:firstLine="709"/>
        <w:jc w:val="both"/>
        <w:rPr>
          <w:sz w:val="28"/>
          <w:szCs w:val="28"/>
        </w:rPr>
      </w:pPr>
      <w:r w:rsidRPr="00E11C04">
        <w:rPr>
          <w:sz w:val="28"/>
          <w:szCs w:val="28"/>
        </w:rPr>
        <w:t>объявление предостережения;</w:t>
      </w:r>
    </w:p>
    <w:p w:rsidR="00EC221F" w:rsidRPr="00E11C04" w:rsidRDefault="00EC221F" w:rsidP="00EC221F">
      <w:pPr>
        <w:pStyle w:val="ConsPlusNormal"/>
        <w:ind w:firstLine="709"/>
        <w:jc w:val="both"/>
        <w:rPr>
          <w:sz w:val="28"/>
          <w:szCs w:val="28"/>
        </w:rPr>
      </w:pPr>
      <w:r w:rsidRPr="00E11C04">
        <w:rPr>
          <w:sz w:val="28"/>
          <w:szCs w:val="28"/>
        </w:rPr>
        <w:t>консультирование;</w:t>
      </w:r>
    </w:p>
    <w:p w:rsidR="00EC221F" w:rsidRPr="00E11C04" w:rsidRDefault="00EC221F" w:rsidP="00EC221F">
      <w:pPr>
        <w:pStyle w:val="ConsPlusNormal"/>
        <w:ind w:firstLine="709"/>
        <w:jc w:val="both"/>
        <w:rPr>
          <w:sz w:val="28"/>
          <w:szCs w:val="28"/>
        </w:rPr>
      </w:pPr>
      <w:r w:rsidRPr="00E11C04">
        <w:rPr>
          <w:sz w:val="28"/>
          <w:szCs w:val="28"/>
        </w:rPr>
        <w:t>профилактический визит.</w:t>
      </w:r>
    </w:p>
    <w:p w:rsidR="00EC221F" w:rsidRPr="00E11C04" w:rsidRDefault="00EC221F" w:rsidP="000E28BF">
      <w:pPr>
        <w:pStyle w:val="ConsPlusNormal"/>
        <w:ind w:firstLine="567"/>
        <w:jc w:val="both"/>
        <w:rPr>
          <w:sz w:val="28"/>
          <w:szCs w:val="28"/>
        </w:rPr>
      </w:pPr>
      <w:r w:rsidRPr="00E11C04">
        <w:rPr>
          <w:sz w:val="28"/>
          <w:szCs w:val="28"/>
        </w:rPr>
        <w:t xml:space="preserve">3.1. Информирование контролируемых и иных заинтересованных лиц по вопросам соблюдения обязательных требований и обобщение </w:t>
      </w:r>
      <w:r w:rsidR="000E28BF">
        <w:rPr>
          <w:sz w:val="28"/>
          <w:szCs w:val="28"/>
        </w:rPr>
        <w:t>п</w:t>
      </w:r>
      <w:r w:rsidRPr="00E11C04">
        <w:rPr>
          <w:sz w:val="28"/>
          <w:szCs w:val="28"/>
        </w:rPr>
        <w:t>равоприменительной практики</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администрации </w:t>
      </w:r>
      <w:r w:rsidR="00464E88">
        <w:rPr>
          <w:rFonts w:ascii="Times New Roman" w:hAnsi="Times New Roman"/>
          <w:sz w:val="28"/>
          <w:szCs w:val="28"/>
        </w:rPr>
        <w:t>Малмыжского</w:t>
      </w:r>
      <w:r w:rsidRPr="00E11C04">
        <w:rPr>
          <w:rFonts w:ascii="Times New Roman" w:hAnsi="Times New Roman"/>
          <w:sz w:val="28"/>
          <w:szCs w:val="28"/>
        </w:rPr>
        <w:t xml:space="preserve"> муниципального района </w:t>
      </w:r>
      <w:r w:rsidR="005449BB">
        <w:rPr>
          <w:rFonts w:ascii="Times New Roman" w:hAnsi="Times New Roman"/>
          <w:color w:val="FF0000"/>
          <w:sz w:val="28"/>
          <w:szCs w:val="28"/>
        </w:rPr>
        <w:t xml:space="preserve"> </w:t>
      </w:r>
      <w:r w:rsidRPr="00E11C04">
        <w:rPr>
          <w:rFonts w:ascii="Times New Roman" w:hAnsi="Times New Roman"/>
          <w:b/>
          <w:sz w:val="28"/>
          <w:szCs w:val="28"/>
        </w:rPr>
        <w:t xml:space="preserve"> </w:t>
      </w:r>
      <w:r w:rsidRPr="00E11C04">
        <w:rPr>
          <w:rFonts w:ascii="Times New Roman" w:hAnsi="Times New Roman"/>
          <w:sz w:val="28"/>
          <w:szCs w:val="28"/>
        </w:rPr>
        <w:t xml:space="preserve">(далее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EC221F" w:rsidRPr="00E11C04" w:rsidRDefault="00EC221F" w:rsidP="000E28BF">
      <w:pPr>
        <w:widowControl/>
        <w:ind w:firstLine="567"/>
        <w:jc w:val="both"/>
        <w:rPr>
          <w:rFonts w:ascii="Times New Roman" w:hAnsi="Times New Roman" w:cs="Times New Roman"/>
          <w:sz w:val="28"/>
          <w:szCs w:val="28"/>
        </w:rPr>
      </w:pPr>
      <w:r w:rsidRPr="00E11C04">
        <w:rPr>
          <w:rFonts w:ascii="Times New Roman" w:hAnsi="Times New Roman" w:cs="Times New Roman"/>
          <w:sz w:val="28"/>
          <w:szCs w:val="28"/>
        </w:rPr>
        <w:t>3.2. Предостережение о недопустимости нарушения обязательных требований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3.2.1. </w:t>
      </w:r>
      <w:proofErr w:type="gramStart"/>
      <w:r w:rsidRPr="00E11C04">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E11C04">
        <w:rPr>
          <w:rFonts w:ascii="Times New Roman" w:hAnsi="Times New Roman"/>
          <w:sz w:val="28"/>
          <w:szCs w:val="28"/>
        </w:rPr>
        <w:t xml:space="preserve"> соблюдения обязательных требований.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C221F" w:rsidRPr="00E11C04" w:rsidRDefault="00EC221F" w:rsidP="00EC221F">
      <w:pPr>
        <w:pStyle w:val="ConsPlusNormal"/>
        <w:ind w:firstLine="709"/>
        <w:jc w:val="both"/>
        <w:rPr>
          <w:sz w:val="28"/>
          <w:szCs w:val="28"/>
        </w:rPr>
      </w:pPr>
      <w:r w:rsidRPr="00E11C04">
        <w:rPr>
          <w:sz w:val="28"/>
          <w:szCs w:val="28"/>
        </w:rPr>
        <w:t xml:space="preserve">3.2.3. Контролируемое лицо в течение десяти рабочих дней со дня </w:t>
      </w:r>
      <w:r w:rsidRPr="00E11C04">
        <w:rPr>
          <w:sz w:val="28"/>
          <w:szCs w:val="28"/>
        </w:rPr>
        <w:lastRenderedPageBreak/>
        <w:t>получения предостережения вправе подать в Контрольный орган возражение в отношении предостережения.</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3.2.4. Возражение должно содержать:</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наименование Контрольного органа, в который направляется возражение;</w:t>
      </w:r>
    </w:p>
    <w:p w:rsidR="00EC221F" w:rsidRPr="00E11C04" w:rsidRDefault="00EC221F" w:rsidP="00EC221F">
      <w:pPr>
        <w:widowControl/>
        <w:ind w:firstLine="709"/>
        <w:jc w:val="both"/>
        <w:rPr>
          <w:rFonts w:ascii="Times New Roman" w:hAnsi="Times New Roman" w:cs="Times New Roman"/>
          <w:sz w:val="28"/>
          <w:szCs w:val="28"/>
        </w:rPr>
      </w:pPr>
      <w:proofErr w:type="gramStart"/>
      <w:r w:rsidRPr="00E11C04">
        <w:rPr>
          <w:rFonts w:ascii="Times New Roman" w:hAnsi="Times New Roman" w:cs="Times New Roman"/>
          <w:sz w:val="28"/>
          <w:szCs w:val="28"/>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дату и номер предостережения;</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основной государственный регистрационный номер;</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идентификационный номер налогоплательщика;</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 xml:space="preserve">доводы, на основании которых контролируемое лицо </w:t>
      </w:r>
      <w:proofErr w:type="gramStart"/>
      <w:r w:rsidRPr="00E11C04">
        <w:rPr>
          <w:rFonts w:ascii="Times New Roman" w:hAnsi="Times New Roman" w:cs="Times New Roman"/>
          <w:sz w:val="28"/>
          <w:szCs w:val="28"/>
        </w:rPr>
        <w:t>не согласно</w:t>
      </w:r>
      <w:proofErr w:type="gramEnd"/>
      <w:r w:rsidRPr="00E11C04">
        <w:rPr>
          <w:rFonts w:ascii="Times New Roman" w:hAnsi="Times New Roman" w:cs="Times New Roman"/>
          <w:sz w:val="28"/>
          <w:szCs w:val="28"/>
        </w:rPr>
        <w:t xml:space="preserve"> с объявленным предостережением;</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дату получения предостережения контролируемым лицом;</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личную подпись и дату.</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C221F" w:rsidRPr="00E11C04" w:rsidRDefault="00EC221F" w:rsidP="00EC221F">
      <w:pPr>
        <w:pStyle w:val="ConsPlusNormal"/>
        <w:ind w:firstLine="709"/>
        <w:jc w:val="both"/>
        <w:rPr>
          <w:sz w:val="28"/>
          <w:szCs w:val="28"/>
        </w:rPr>
      </w:pPr>
      <w:r w:rsidRPr="00E11C04">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3.2.7. По результатам рассмотрения возражения Контрольный орган принимает одно из следующих решений:</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удовлетворяет возражение в форме отмены предостережения;</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отказывает в удовлетворении возражения с указанием причины отказа.</w:t>
      </w:r>
    </w:p>
    <w:p w:rsidR="00EC221F" w:rsidRPr="00E11C04" w:rsidRDefault="00EC221F" w:rsidP="00EC221F">
      <w:pPr>
        <w:pStyle w:val="ConsPlusNormal"/>
        <w:ind w:firstLine="709"/>
        <w:jc w:val="both"/>
        <w:rPr>
          <w:sz w:val="28"/>
          <w:szCs w:val="28"/>
        </w:rPr>
      </w:pPr>
      <w:r w:rsidRPr="00E11C04">
        <w:rPr>
          <w:sz w:val="28"/>
          <w:szCs w:val="28"/>
        </w:rPr>
        <w:t>3.2.8.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3.2.9. Повторное направление возражения по тем же основаниям не допускается.</w:t>
      </w:r>
    </w:p>
    <w:p w:rsidR="00EC221F" w:rsidRPr="00E11C04" w:rsidRDefault="00EC221F" w:rsidP="000A328D">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C221F" w:rsidRPr="00E11C04" w:rsidRDefault="00EC221F" w:rsidP="00445F11">
      <w:pPr>
        <w:widowControl/>
        <w:ind w:firstLine="567"/>
        <w:jc w:val="both"/>
        <w:rPr>
          <w:rFonts w:ascii="Times New Roman" w:hAnsi="Times New Roman" w:cs="Times New Roman"/>
          <w:sz w:val="28"/>
          <w:szCs w:val="28"/>
        </w:rPr>
      </w:pPr>
      <w:r w:rsidRPr="00E11C04">
        <w:rPr>
          <w:rFonts w:ascii="Times New Roman" w:hAnsi="Times New Roman" w:cs="Times New Roman"/>
          <w:sz w:val="28"/>
          <w:szCs w:val="28"/>
        </w:rPr>
        <w:t>3.3. Консультирование</w:t>
      </w:r>
    </w:p>
    <w:p w:rsidR="00EC221F" w:rsidRPr="00E11C04" w:rsidRDefault="00EC221F" w:rsidP="00EC221F">
      <w:pPr>
        <w:pStyle w:val="ConsPlusNormal"/>
        <w:ind w:firstLine="709"/>
        <w:jc w:val="both"/>
        <w:rPr>
          <w:sz w:val="28"/>
          <w:szCs w:val="28"/>
        </w:rPr>
      </w:pPr>
      <w:r w:rsidRPr="00E11C04">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EC221F" w:rsidRPr="00E11C04" w:rsidRDefault="00EC221F" w:rsidP="00EC221F">
      <w:pPr>
        <w:pStyle w:val="ConsPlusNormal"/>
        <w:tabs>
          <w:tab w:val="left" w:pos="1134"/>
        </w:tabs>
        <w:ind w:left="709" w:firstLine="0"/>
        <w:jc w:val="both"/>
        <w:rPr>
          <w:sz w:val="28"/>
          <w:szCs w:val="28"/>
        </w:rPr>
      </w:pPr>
      <w:r w:rsidRPr="00E11C04">
        <w:rPr>
          <w:sz w:val="28"/>
          <w:szCs w:val="28"/>
        </w:rPr>
        <w:t>порядка проведения контрольных мероприятий;</w:t>
      </w:r>
    </w:p>
    <w:p w:rsidR="00EC221F" w:rsidRPr="00E11C04" w:rsidRDefault="00EC221F" w:rsidP="00EC221F">
      <w:pPr>
        <w:pStyle w:val="ConsPlusNormal"/>
        <w:tabs>
          <w:tab w:val="left" w:pos="1134"/>
        </w:tabs>
        <w:ind w:left="709" w:firstLine="0"/>
        <w:jc w:val="both"/>
        <w:rPr>
          <w:sz w:val="28"/>
          <w:szCs w:val="28"/>
        </w:rPr>
      </w:pPr>
      <w:r w:rsidRPr="00E11C04">
        <w:rPr>
          <w:sz w:val="28"/>
          <w:szCs w:val="28"/>
        </w:rPr>
        <w:t>периодичности проведения контрольных мероприятий;</w:t>
      </w:r>
    </w:p>
    <w:p w:rsidR="00EC221F" w:rsidRPr="00E11C04" w:rsidRDefault="00EC221F" w:rsidP="00EC221F">
      <w:pPr>
        <w:pStyle w:val="ConsPlusNormal"/>
        <w:tabs>
          <w:tab w:val="left" w:pos="1134"/>
        </w:tabs>
        <w:ind w:left="709" w:firstLine="0"/>
        <w:jc w:val="both"/>
        <w:rPr>
          <w:sz w:val="28"/>
          <w:szCs w:val="28"/>
        </w:rPr>
      </w:pPr>
      <w:r w:rsidRPr="00E11C04">
        <w:rPr>
          <w:sz w:val="28"/>
          <w:szCs w:val="28"/>
        </w:rPr>
        <w:t>порядка принятия решений по итогам контрольных мероприятий;</w:t>
      </w:r>
    </w:p>
    <w:p w:rsidR="00EC221F" w:rsidRPr="00E11C04" w:rsidRDefault="00EC221F" w:rsidP="00EC221F">
      <w:pPr>
        <w:pStyle w:val="ConsPlusNormal"/>
        <w:tabs>
          <w:tab w:val="left" w:pos="1134"/>
        </w:tabs>
        <w:ind w:left="709" w:firstLine="0"/>
        <w:jc w:val="both"/>
        <w:rPr>
          <w:sz w:val="28"/>
          <w:szCs w:val="28"/>
        </w:rPr>
      </w:pPr>
      <w:r w:rsidRPr="00E11C04">
        <w:rPr>
          <w:sz w:val="28"/>
          <w:szCs w:val="28"/>
        </w:rPr>
        <w:t>порядка обжалования решений Контрольного органа.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3.3.2. Инспекторы осуществляют консультирование контролируемых лиц и их представителей:</w:t>
      </w:r>
    </w:p>
    <w:p w:rsidR="00EC221F" w:rsidRPr="00E11C04" w:rsidRDefault="00EC221F" w:rsidP="00EC221F">
      <w:pPr>
        <w:pStyle w:val="ConsPlusNormal"/>
        <w:ind w:firstLine="709"/>
        <w:jc w:val="both"/>
        <w:rPr>
          <w:sz w:val="28"/>
          <w:szCs w:val="28"/>
        </w:rPr>
      </w:pPr>
      <w:r w:rsidRPr="00E11C04">
        <w:rPr>
          <w:sz w:val="28"/>
          <w:szCs w:val="28"/>
        </w:rPr>
        <w:t>в виде устных разъяснений по телефону, посредством видео-конференц-</w:t>
      </w:r>
      <w:r w:rsidRPr="00E11C04">
        <w:rPr>
          <w:sz w:val="28"/>
          <w:szCs w:val="28"/>
        </w:rPr>
        <w:lastRenderedPageBreak/>
        <w:t>связи, на личном приеме либо в ходе проведения профилактического мероприятия, контрольного мероприятия;</w:t>
      </w:r>
    </w:p>
    <w:p w:rsidR="00EC221F" w:rsidRPr="00E11C04" w:rsidRDefault="00EC221F" w:rsidP="00EC221F">
      <w:pPr>
        <w:pStyle w:val="ConsPlusNormal"/>
        <w:ind w:firstLine="709"/>
        <w:jc w:val="both"/>
        <w:rPr>
          <w:sz w:val="28"/>
          <w:szCs w:val="28"/>
        </w:rPr>
      </w:pPr>
      <w:r w:rsidRPr="00E11C04">
        <w:rPr>
          <w:sz w:val="28"/>
          <w:szCs w:val="28"/>
        </w:rPr>
        <w:t>посредством размещения на официальном сайте письменного разъяснения по однотипным обращениям (5 и более однотипных обращений) контролируемых лиц и их представителей, подписанного уполномоченным должностным лицом Контрольного органа.</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3.3.3. Индивидуальное консультирование на личном приеме каждого заявителя инспекторами не может превышать 10 минут.</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Время разговора по телефону не должно превышать 10 минут.</w:t>
      </w:r>
    </w:p>
    <w:p w:rsidR="00EC221F" w:rsidRPr="00E11C04" w:rsidRDefault="00EC221F" w:rsidP="00EC221F">
      <w:pPr>
        <w:pStyle w:val="ConsPlusNormal"/>
        <w:ind w:firstLine="709"/>
        <w:jc w:val="both"/>
        <w:rPr>
          <w:sz w:val="28"/>
          <w:szCs w:val="28"/>
        </w:rPr>
      </w:pPr>
      <w:r w:rsidRPr="00E11C04">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C221F" w:rsidRPr="00E11C04" w:rsidRDefault="00EC221F" w:rsidP="00EC221F">
      <w:pPr>
        <w:pStyle w:val="ConsPlusNormal"/>
        <w:ind w:firstLine="709"/>
        <w:jc w:val="both"/>
        <w:rPr>
          <w:sz w:val="28"/>
          <w:szCs w:val="28"/>
        </w:rPr>
      </w:pPr>
      <w:r w:rsidRPr="00E11C04">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C221F" w:rsidRPr="00E11C04" w:rsidRDefault="00EC221F" w:rsidP="00EC221F">
      <w:pPr>
        <w:pStyle w:val="ConsPlusNormal"/>
        <w:ind w:firstLine="709"/>
        <w:jc w:val="both"/>
        <w:rPr>
          <w:sz w:val="28"/>
          <w:szCs w:val="28"/>
        </w:rPr>
      </w:pPr>
      <w:r w:rsidRPr="00E11C04">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E11C04">
          <w:rPr>
            <w:sz w:val="28"/>
            <w:szCs w:val="28"/>
          </w:rPr>
          <w:t>законом</w:t>
        </w:r>
      </w:hyperlink>
      <w:r w:rsidRPr="00E11C04">
        <w:rPr>
          <w:sz w:val="28"/>
          <w:szCs w:val="28"/>
        </w:rPr>
        <w:t xml:space="preserve"> от 02.05.2006 № 59-ФЗ «О порядке рассмотрения обращений граждан Российской Федерации».</w:t>
      </w:r>
    </w:p>
    <w:p w:rsidR="00EC221F" w:rsidRPr="00E11C04" w:rsidRDefault="00EC221F" w:rsidP="00EC221F">
      <w:pPr>
        <w:pStyle w:val="ConsPlusNormal"/>
        <w:ind w:firstLine="709"/>
        <w:jc w:val="both"/>
        <w:rPr>
          <w:sz w:val="28"/>
          <w:szCs w:val="28"/>
        </w:rPr>
      </w:pPr>
      <w:r w:rsidRPr="00E11C04">
        <w:rPr>
          <w:sz w:val="28"/>
          <w:szCs w:val="28"/>
        </w:rPr>
        <w:t>3.3.7. Контрольный орган осуществляет учет проведенных консультирований.</w:t>
      </w:r>
    </w:p>
    <w:p w:rsidR="00EC221F" w:rsidRPr="00E11C04" w:rsidRDefault="00EC221F" w:rsidP="00445F11">
      <w:pPr>
        <w:pStyle w:val="ConsPlusNormal"/>
        <w:ind w:firstLine="567"/>
        <w:jc w:val="both"/>
        <w:rPr>
          <w:rFonts w:cs="Arial"/>
          <w:b/>
          <w:bCs/>
          <w:sz w:val="28"/>
          <w:szCs w:val="28"/>
        </w:rPr>
      </w:pPr>
      <w:r w:rsidRPr="00E11C04">
        <w:rPr>
          <w:sz w:val="28"/>
          <w:szCs w:val="28"/>
        </w:rPr>
        <w:t>3.4. Профилактический визит</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 xml:space="preserve">3.4.1. Профилактический визит проводится </w:t>
      </w:r>
      <w:r w:rsidRPr="00E11C04">
        <w:rPr>
          <w:rFonts w:ascii="Times New Roman" w:hAnsi="Times New Roman" w:cs="Times New Roman"/>
          <w:color w:val="auto"/>
          <w:sz w:val="28"/>
          <w:szCs w:val="28"/>
          <w:lang w:eastAsia="en-US"/>
        </w:rPr>
        <w:t>инспектором</w:t>
      </w:r>
      <w:r w:rsidRPr="00E11C04">
        <w:rPr>
          <w:rFonts w:ascii="Times New Roman" w:hAnsi="Times New Roman" w:cs="Times New Roman"/>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EC221F" w:rsidRPr="00E11C04" w:rsidRDefault="00EC221F" w:rsidP="00EC221F">
      <w:pPr>
        <w:pStyle w:val="ConsPlusNormal"/>
        <w:ind w:firstLine="709"/>
        <w:jc w:val="both"/>
        <w:rPr>
          <w:sz w:val="28"/>
          <w:szCs w:val="28"/>
        </w:rPr>
      </w:pPr>
      <w:r w:rsidRPr="00E11C04">
        <w:rPr>
          <w:sz w:val="28"/>
          <w:szCs w:val="28"/>
        </w:rPr>
        <w:t xml:space="preserve">Продолжительность профилактического визита составляет не более двух часов в течение рабочего дня. </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3.4.2. Инспектор проводит обязательн</w:t>
      </w:r>
      <w:r w:rsidR="00464E88">
        <w:rPr>
          <w:rFonts w:ascii="Times New Roman" w:hAnsi="Times New Roman" w:cs="Times New Roman"/>
          <w:sz w:val="28"/>
          <w:szCs w:val="28"/>
        </w:rPr>
        <w:t xml:space="preserve">ый профилактический визит </w:t>
      </w:r>
      <w:r w:rsidRPr="00E11C04">
        <w:rPr>
          <w:rFonts w:ascii="Times New Roman" w:hAnsi="Times New Roman" w:cs="Times New Roman"/>
          <w:sz w:val="28"/>
          <w:szCs w:val="28"/>
        </w:rPr>
        <w:t>в отношении:</w:t>
      </w:r>
    </w:p>
    <w:p w:rsidR="00EC221F" w:rsidRPr="00E11C04" w:rsidRDefault="00EC221F" w:rsidP="00EC221F">
      <w:pPr>
        <w:widowControl/>
        <w:ind w:firstLine="709"/>
        <w:jc w:val="both"/>
        <w:rPr>
          <w:rFonts w:ascii="Times New Roman" w:hAnsi="Times New Roman" w:cs="Times New Roman"/>
          <w:sz w:val="28"/>
          <w:szCs w:val="28"/>
        </w:rPr>
      </w:pPr>
      <w:proofErr w:type="gramStart"/>
      <w:r w:rsidRPr="00E11C04">
        <w:rPr>
          <w:rFonts w:ascii="Times New Roman" w:hAnsi="Times New Roman" w:cs="Times New Roman"/>
          <w:sz w:val="28"/>
          <w:szCs w:val="28"/>
        </w:rPr>
        <w:t>контролируемых лиц</w:t>
      </w:r>
      <w:r w:rsidRPr="00E11C04">
        <w:rPr>
          <w:sz w:val="28"/>
          <w:szCs w:val="28"/>
        </w:rPr>
        <w:t>,</w:t>
      </w:r>
      <w:r w:rsidRPr="00E11C04">
        <w:rPr>
          <w:rFonts w:ascii="Times New Roman" w:hAnsi="Times New Roman" w:cs="Times New Roman"/>
          <w:sz w:val="28"/>
          <w:szCs w:val="28"/>
        </w:rPr>
        <w:t xml:space="preserve"> приступающих к осуществлению деятельности в сфере </w:t>
      </w:r>
      <w:r w:rsidRPr="00E11C04">
        <w:rPr>
          <w:rFonts w:ascii="Times New Roman" w:hAnsi="Times New Roman" w:cs="Times New Roman"/>
          <w:spacing w:val="2"/>
          <w:sz w:val="28"/>
          <w:szCs w:val="28"/>
        </w:rPr>
        <w:t>автомобильного транспорта, городского наземного электрического транспорта и в дорожного хозяйства</w:t>
      </w:r>
      <w:r w:rsidR="00464E88">
        <w:rPr>
          <w:rFonts w:ascii="Times New Roman" w:hAnsi="Times New Roman" w:cs="Times New Roman"/>
          <w:sz w:val="28"/>
          <w:szCs w:val="28"/>
        </w:rPr>
        <w:t xml:space="preserve">, не позднее чем  </w:t>
      </w:r>
      <w:r w:rsidRPr="00E11C04">
        <w:rPr>
          <w:rFonts w:ascii="Times New Roman" w:hAnsi="Times New Roman" w:cs="Times New Roman"/>
          <w:sz w:val="28"/>
          <w:szCs w:val="28"/>
        </w:rPr>
        <w:t>в течение одного года с момента начала такой деятельности (при наличии сведений о начале деятельности);</w:t>
      </w:r>
      <w:proofErr w:type="gramEnd"/>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объектов контроля, отнесенных к катег</w:t>
      </w:r>
      <w:r w:rsidR="00464E88">
        <w:rPr>
          <w:rFonts w:ascii="Times New Roman" w:hAnsi="Times New Roman" w:cs="Times New Roman"/>
          <w:sz w:val="28"/>
          <w:szCs w:val="28"/>
        </w:rPr>
        <w:t xml:space="preserve">ориям значительного риска, </w:t>
      </w:r>
      <w:r w:rsidRPr="00E11C04">
        <w:rPr>
          <w:rFonts w:ascii="Times New Roman" w:hAnsi="Times New Roman" w:cs="Times New Roman"/>
          <w:sz w:val="28"/>
          <w:szCs w:val="28"/>
        </w:rPr>
        <w:t>в срок не позднее одного года со дня принятия решения об отнесении объекта контроля к указанной категории.</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3.4.3. Профилактические визиты проводя</w:t>
      </w:r>
      <w:r w:rsidR="00464E88">
        <w:rPr>
          <w:rFonts w:ascii="Times New Roman" w:hAnsi="Times New Roman" w:cs="Times New Roman"/>
          <w:sz w:val="28"/>
          <w:szCs w:val="28"/>
        </w:rPr>
        <w:t xml:space="preserve">тся по согласованию </w:t>
      </w:r>
      <w:r w:rsidRPr="00E11C04">
        <w:rPr>
          <w:rFonts w:ascii="Times New Roman" w:hAnsi="Times New Roman" w:cs="Times New Roman"/>
          <w:sz w:val="28"/>
          <w:szCs w:val="28"/>
        </w:rPr>
        <w:t>с контролируемыми лицами.</w:t>
      </w:r>
    </w:p>
    <w:p w:rsidR="00EC221F" w:rsidRPr="00E11C04" w:rsidRDefault="00EC221F" w:rsidP="00EC221F">
      <w:pPr>
        <w:pStyle w:val="ConsPlusNormal"/>
        <w:ind w:firstLine="709"/>
        <w:jc w:val="both"/>
        <w:rPr>
          <w:sz w:val="28"/>
          <w:szCs w:val="28"/>
        </w:rPr>
      </w:pPr>
      <w:r w:rsidRPr="00E11C04">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C221F" w:rsidRPr="00E11C04" w:rsidRDefault="00EC221F" w:rsidP="00EC221F">
      <w:pPr>
        <w:pStyle w:val="ConsPlusNormal"/>
        <w:ind w:firstLine="709"/>
        <w:jc w:val="both"/>
        <w:rPr>
          <w:sz w:val="28"/>
          <w:szCs w:val="28"/>
        </w:rPr>
      </w:pPr>
      <w:r w:rsidRPr="00E11C04">
        <w:rPr>
          <w:sz w:val="28"/>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w:t>
      </w:r>
      <w:r w:rsidRPr="00E11C04">
        <w:rPr>
          <w:sz w:val="28"/>
          <w:szCs w:val="28"/>
        </w:rPr>
        <w:lastRenderedPageBreak/>
        <w:t>даты его проведения.</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C221F" w:rsidRPr="00E11C04" w:rsidRDefault="00EC221F" w:rsidP="00EC221F">
      <w:pPr>
        <w:pStyle w:val="ConsPlusNormal"/>
        <w:ind w:firstLine="709"/>
        <w:jc w:val="both"/>
        <w:rPr>
          <w:rFonts w:cs="Arial"/>
          <w:sz w:val="28"/>
          <w:szCs w:val="28"/>
        </w:rPr>
      </w:pPr>
      <w:r w:rsidRPr="00E11C04">
        <w:rPr>
          <w:sz w:val="28"/>
          <w:szCs w:val="28"/>
        </w:rPr>
        <w:t>3.4.6. Контрольный орган осуществляет учет проведенных профилактических визитов.</w:t>
      </w:r>
    </w:p>
    <w:p w:rsidR="00EC221F" w:rsidRPr="00E11C04" w:rsidRDefault="00EC221F" w:rsidP="00EC221F">
      <w:pPr>
        <w:pStyle w:val="a3"/>
        <w:widowControl/>
        <w:tabs>
          <w:tab w:val="left" w:pos="1134"/>
        </w:tabs>
        <w:ind w:left="0"/>
        <w:jc w:val="center"/>
        <w:rPr>
          <w:rFonts w:ascii="Times New Roman" w:hAnsi="Times New Roman"/>
          <w:b/>
          <w:bCs/>
          <w:sz w:val="28"/>
          <w:szCs w:val="28"/>
        </w:rPr>
      </w:pPr>
    </w:p>
    <w:p w:rsidR="00EC221F" w:rsidRPr="00E11C04" w:rsidRDefault="00EC221F" w:rsidP="00EC221F">
      <w:pPr>
        <w:pStyle w:val="a3"/>
        <w:widowControl/>
        <w:tabs>
          <w:tab w:val="left" w:pos="1134"/>
        </w:tabs>
        <w:ind w:left="0"/>
        <w:jc w:val="center"/>
        <w:rPr>
          <w:rFonts w:ascii="Times New Roman" w:hAnsi="Times New Roman"/>
          <w:b/>
          <w:bCs/>
          <w:sz w:val="28"/>
          <w:szCs w:val="28"/>
        </w:rPr>
      </w:pPr>
      <w:r w:rsidRPr="00E11C04">
        <w:rPr>
          <w:rFonts w:ascii="Times New Roman" w:hAnsi="Times New Roman"/>
          <w:b/>
          <w:bCs/>
          <w:sz w:val="28"/>
          <w:szCs w:val="28"/>
        </w:rPr>
        <w:t xml:space="preserve">4. Контрольные мероприятия, проводимые в рамках </w:t>
      </w:r>
    </w:p>
    <w:p w:rsidR="00EC221F" w:rsidRPr="00E11C04" w:rsidRDefault="00EC221F" w:rsidP="00EC221F">
      <w:pPr>
        <w:pStyle w:val="a3"/>
        <w:widowControl/>
        <w:tabs>
          <w:tab w:val="left" w:pos="1134"/>
        </w:tabs>
        <w:ind w:left="0"/>
        <w:jc w:val="center"/>
        <w:rPr>
          <w:rFonts w:ascii="Times New Roman" w:hAnsi="Times New Roman"/>
          <w:b/>
          <w:bCs/>
          <w:sz w:val="28"/>
          <w:szCs w:val="28"/>
        </w:rPr>
      </w:pPr>
      <w:r w:rsidRPr="00E11C04">
        <w:rPr>
          <w:rFonts w:ascii="Times New Roman" w:hAnsi="Times New Roman"/>
          <w:b/>
          <w:bCs/>
          <w:sz w:val="28"/>
          <w:szCs w:val="28"/>
        </w:rPr>
        <w:t>муниципального контроля</w:t>
      </w:r>
    </w:p>
    <w:p w:rsidR="00EC221F" w:rsidRPr="00E11C04" w:rsidRDefault="00EC221F" w:rsidP="00EC221F">
      <w:pPr>
        <w:pStyle w:val="a3"/>
        <w:widowControl/>
        <w:tabs>
          <w:tab w:val="left" w:pos="1134"/>
        </w:tabs>
        <w:ind w:left="709"/>
        <w:jc w:val="both"/>
        <w:rPr>
          <w:rFonts w:ascii="Times New Roman" w:hAnsi="Times New Roman"/>
          <w:sz w:val="28"/>
          <w:szCs w:val="28"/>
        </w:rPr>
      </w:pPr>
    </w:p>
    <w:p w:rsidR="00EC221F" w:rsidRPr="00E11C04" w:rsidRDefault="00EC221F" w:rsidP="00445F11">
      <w:pPr>
        <w:widowControl/>
        <w:tabs>
          <w:tab w:val="left" w:pos="-5387"/>
        </w:tabs>
        <w:ind w:firstLine="567"/>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4.1. Контрольные мероприятия. Общие вопросы</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C221F" w:rsidRPr="00E11C04" w:rsidRDefault="00EC221F" w:rsidP="00EC221F">
      <w:pPr>
        <w:pStyle w:val="ConsPlusNormal"/>
        <w:ind w:firstLine="709"/>
        <w:jc w:val="both"/>
        <w:rPr>
          <w:sz w:val="28"/>
          <w:szCs w:val="28"/>
        </w:rPr>
      </w:pPr>
      <w:r w:rsidRPr="00E11C04">
        <w:rPr>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EC221F" w:rsidRPr="00E11C04" w:rsidRDefault="00EC221F" w:rsidP="00EC221F">
      <w:pPr>
        <w:pStyle w:val="ConsPlusNormal"/>
        <w:ind w:firstLine="709"/>
        <w:jc w:val="both"/>
        <w:rPr>
          <w:sz w:val="28"/>
          <w:szCs w:val="28"/>
        </w:rPr>
      </w:pPr>
      <w:r w:rsidRPr="00E11C04">
        <w:rPr>
          <w:sz w:val="28"/>
          <w:szCs w:val="28"/>
        </w:rPr>
        <w:t>наблюдение за соблюдением обязательных требований, выездное обследование – без взаимодействия с контролируемыми лицами.</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EC221F" w:rsidRPr="00E11C04" w:rsidRDefault="00EC221F" w:rsidP="00EC221F">
      <w:pPr>
        <w:pStyle w:val="a3"/>
        <w:widowControl/>
        <w:tabs>
          <w:tab w:val="left" w:pos="1134"/>
        </w:tabs>
        <w:ind w:left="0" w:firstLine="709"/>
        <w:jc w:val="both"/>
        <w:rPr>
          <w:rFonts w:ascii="Times New Roman" w:hAnsi="Times New Roman"/>
          <w:b/>
          <w:bCs/>
          <w:color w:val="FF0000"/>
          <w:sz w:val="28"/>
          <w:szCs w:val="28"/>
        </w:rPr>
      </w:pPr>
      <w:r w:rsidRPr="00E11C04">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запрос документов, иных материалов;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EC221F" w:rsidRPr="00E11C04" w:rsidRDefault="00EC221F" w:rsidP="00EC221F">
      <w:pPr>
        <w:widowControl/>
        <w:autoSpaceDE w:val="0"/>
        <w:autoSpaceDN w:val="0"/>
        <w:adjustRightInd w:val="0"/>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 xml:space="preserve">4.1.3. Контрольные мероприятия, осуществляемые при </w:t>
      </w:r>
      <w:r w:rsidRPr="00E11C04">
        <w:rPr>
          <w:rFonts w:ascii="Times New Roman" w:hAnsi="Times New Roman" w:cs="Times New Roman"/>
          <w:color w:val="auto"/>
          <w:sz w:val="28"/>
          <w:szCs w:val="28"/>
          <w:lang w:eastAsia="en-US"/>
        </w:rPr>
        <w:t xml:space="preserve"> взаимодействии с контролируемым лицом, </w:t>
      </w:r>
      <w:r w:rsidRPr="00E11C04">
        <w:rPr>
          <w:rFonts w:ascii="Times New Roman" w:hAnsi="Times New Roman" w:cs="Times New Roman"/>
          <w:color w:val="auto"/>
          <w:sz w:val="28"/>
          <w:szCs w:val="28"/>
        </w:rPr>
        <w:t>проводятся Контрольным органом по следующим основаниям:</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наступление сроков проведения контрольных мероприятий, включенных в план проведения контрольных мероприятий;</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lastRenderedPageBreak/>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E11C04">
          <w:rPr>
            <w:rFonts w:ascii="Times New Roman" w:hAnsi="Times New Roman" w:cs="Times New Roman"/>
            <w:color w:val="auto"/>
            <w:sz w:val="28"/>
            <w:szCs w:val="28"/>
          </w:rPr>
          <w:t>частью 1 статьи 95</w:t>
        </w:r>
      </w:hyperlink>
      <w:r w:rsidRPr="00E11C04">
        <w:rPr>
          <w:rFonts w:ascii="Times New Roman" w:hAnsi="Times New Roman" w:cs="Times New Roman"/>
          <w:color w:val="auto"/>
          <w:sz w:val="28"/>
          <w:szCs w:val="28"/>
        </w:rPr>
        <w:t xml:space="preserve"> Федерального закона.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осмотр;</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опрос;</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получение письменных объяснений;</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истребование документов;</w:t>
      </w:r>
    </w:p>
    <w:p w:rsidR="00EC221F" w:rsidRPr="00E11C04" w:rsidRDefault="00EC221F" w:rsidP="00EC221F">
      <w:pPr>
        <w:widowControl/>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экспертиза.</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 xml:space="preserve">4.1.5. </w:t>
      </w:r>
      <w:proofErr w:type="gramStart"/>
      <w:r w:rsidRPr="00E11C04">
        <w:rPr>
          <w:rFonts w:ascii="Times New Roman" w:hAnsi="Times New Roman" w:cs="Times New Roman"/>
          <w:color w:val="auto"/>
          <w:sz w:val="28"/>
          <w:szCs w:val="28"/>
        </w:rPr>
        <w:t>Для проведения контрольного мероприятия</w:t>
      </w:r>
      <w:r w:rsidRPr="00E11C04">
        <w:rPr>
          <w:rFonts w:ascii="Times New Roman" w:hAnsi="Times New Roman" w:cs="Times New Roman"/>
          <w:sz w:val="28"/>
          <w:szCs w:val="28"/>
        </w:rPr>
        <w:t>, предусматривающего взаимодействие с контролируемым лицом, а также документарной проверки,</w:t>
      </w:r>
      <w:r w:rsidRPr="00E11C04">
        <w:rPr>
          <w:rFonts w:ascii="Times New Roman" w:hAnsi="Times New Roman" w:cs="Times New Roman"/>
          <w:color w:val="auto"/>
          <w:sz w:val="28"/>
          <w:szCs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C221F" w:rsidRPr="00E11C04" w:rsidRDefault="00EC221F" w:rsidP="00EC221F">
      <w:pPr>
        <w:widowControl/>
        <w:tabs>
          <w:tab w:val="left" w:pos="1134"/>
        </w:tabs>
        <w:ind w:firstLine="709"/>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C221F" w:rsidRPr="00E11C04" w:rsidRDefault="00EC221F" w:rsidP="00EC221F">
      <w:pPr>
        <w:pStyle w:val="HTML"/>
        <w:ind w:firstLine="540"/>
        <w:jc w:val="both"/>
        <w:rPr>
          <w:rFonts w:ascii="Times New Roman" w:hAnsi="Times New Roman" w:cs="Times New Roman"/>
          <w:sz w:val="28"/>
          <w:szCs w:val="28"/>
        </w:rPr>
      </w:pPr>
      <w:r w:rsidRPr="00E11C04">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w:t>
      </w:r>
      <w:r w:rsidR="00464E88">
        <w:rPr>
          <w:rFonts w:ascii="Times New Roman" w:hAnsi="Times New Roman" w:cs="Times New Roman"/>
          <w:sz w:val="28"/>
          <w:szCs w:val="28"/>
        </w:rPr>
        <w:t xml:space="preserve">   </w:t>
      </w:r>
      <w:r w:rsidRPr="00E11C04">
        <w:rPr>
          <w:rFonts w:ascii="Times New Roman" w:hAnsi="Times New Roman" w:cs="Times New Roman"/>
          <w:sz w:val="28"/>
          <w:szCs w:val="28"/>
        </w:rPr>
        <w:t xml:space="preserve">от 31.03.2021 № 151 «О типовых формах документов, используемых контрольным (надзорным) органом».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C221F" w:rsidRPr="00E11C04" w:rsidRDefault="00EC221F" w:rsidP="00EC221F">
      <w:pPr>
        <w:pStyle w:val="ConsPlusNormal"/>
        <w:ind w:firstLine="709"/>
        <w:jc w:val="both"/>
        <w:rPr>
          <w:sz w:val="28"/>
          <w:szCs w:val="28"/>
        </w:rPr>
      </w:pPr>
      <w:r w:rsidRPr="00E11C04">
        <w:rPr>
          <w:sz w:val="28"/>
          <w:szCs w:val="28"/>
        </w:rPr>
        <w:t xml:space="preserve">4.1.8. Документы, иные материалы, являющиеся доказательствами </w:t>
      </w:r>
      <w:r w:rsidRPr="00E11C04">
        <w:rPr>
          <w:sz w:val="28"/>
          <w:szCs w:val="28"/>
        </w:rPr>
        <w:lastRenderedPageBreak/>
        <w:t>нарушения обязательных требований, приобщаются к акту.</w:t>
      </w:r>
    </w:p>
    <w:p w:rsidR="00EC221F" w:rsidRPr="00E11C04" w:rsidRDefault="00EC221F" w:rsidP="00EC221F">
      <w:pPr>
        <w:pStyle w:val="ConsPlusNormal"/>
        <w:ind w:firstLine="709"/>
        <w:jc w:val="both"/>
        <w:rPr>
          <w:sz w:val="28"/>
          <w:szCs w:val="28"/>
        </w:rPr>
      </w:pPr>
      <w:r w:rsidRPr="00E11C04">
        <w:rPr>
          <w:sz w:val="28"/>
          <w:szCs w:val="28"/>
        </w:rPr>
        <w:t xml:space="preserve">Заполненные при проведении контрольного мероприятия проверочные листы должны быть приобщены к акту. </w:t>
      </w:r>
    </w:p>
    <w:p w:rsidR="00EC221F" w:rsidRPr="00E11C04" w:rsidRDefault="00EC221F" w:rsidP="00EC221F">
      <w:pPr>
        <w:pStyle w:val="ConsPlusNormal"/>
        <w:ind w:firstLine="709"/>
        <w:jc w:val="both"/>
        <w:rPr>
          <w:sz w:val="28"/>
          <w:szCs w:val="28"/>
        </w:rPr>
      </w:pPr>
      <w:r w:rsidRPr="00E11C04">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EC221F" w:rsidRPr="00E11C04" w:rsidRDefault="00EC221F" w:rsidP="00EC221F">
      <w:pPr>
        <w:pStyle w:val="ConsPlusNormal"/>
        <w:ind w:firstLine="709"/>
        <w:jc w:val="both"/>
        <w:rPr>
          <w:sz w:val="28"/>
          <w:szCs w:val="28"/>
        </w:rPr>
      </w:pPr>
      <w:r w:rsidRPr="00E11C04">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C221F" w:rsidRPr="00E11C04" w:rsidRDefault="00EC221F" w:rsidP="000A328D">
      <w:pPr>
        <w:pStyle w:val="HTML"/>
        <w:ind w:firstLine="540"/>
        <w:jc w:val="both"/>
        <w:rPr>
          <w:rFonts w:ascii="Times New Roman" w:hAnsi="Times New Roman"/>
          <w:sz w:val="28"/>
          <w:szCs w:val="28"/>
        </w:rPr>
      </w:pPr>
      <w:r w:rsidRPr="00E11C04">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C221F" w:rsidRPr="00E11C04" w:rsidRDefault="00EC221F" w:rsidP="00445F11">
      <w:pPr>
        <w:pStyle w:val="ConsPlusNormal"/>
        <w:ind w:firstLine="567"/>
        <w:jc w:val="both"/>
        <w:rPr>
          <w:rFonts w:cs="Arial"/>
          <w:b/>
          <w:bCs/>
          <w:color w:val="000000"/>
          <w:sz w:val="28"/>
          <w:szCs w:val="28"/>
          <w:highlight w:val="yellow"/>
        </w:rPr>
      </w:pPr>
      <w:r w:rsidRPr="00E11C04">
        <w:rPr>
          <w:sz w:val="28"/>
          <w:szCs w:val="28"/>
        </w:rPr>
        <w:t>4.2. Меры, принимаемые Контрольным органом по результатам контрольных мероприятий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E11C04">
        <w:rPr>
          <w:rFonts w:ascii="Times New Roman" w:hAnsi="Times New Roman"/>
          <w:sz w:val="28"/>
          <w:szCs w:val="28"/>
          <w:lang w:eastAsia="en-US"/>
        </w:rPr>
        <w:t xml:space="preserve"> в пределах полномочий, предусмотренных законодательством Российской Федерации, </w:t>
      </w:r>
      <w:r w:rsidRPr="00E11C04">
        <w:rPr>
          <w:rFonts w:ascii="Times New Roman" w:hAnsi="Times New Roman"/>
          <w:sz w:val="28"/>
          <w:szCs w:val="28"/>
        </w:rPr>
        <w:t xml:space="preserve"> обязан:</w:t>
      </w:r>
    </w:p>
    <w:p w:rsidR="00EC221F" w:rsidRPr="00E11C04" w:rsidRDefault="00EC221F" w:rsidP="00EC221F">
      <w:pPr>
        <w:pStyle w:val="ConsPlusNormal"/>
        <w:ind w:firstLine="709"/>
        <w:jc w:val="both"/>
        <w:rPr>
          <w:color w:val="000000"/>
          <w:sz w:val="28"/>
          <w:szCs w:val="28"/>
        </w:rPr>
      </w:pPr>
      <w:proofErr w:type="gramStart"/>
      <w:r w:rsidRPr="00E11C04">
        <w:rPr>
          <w:color w:val="000000"/>
          <w:sz w:val="28"/>
          <w:szCs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w:t>
      </w:r>
      <w:proofErr w:type="gramEnd"/>
      <w:r w:rsidRPr="00E11C04">
        <w:rPr>
          <w:color w:val="000000"/>
          <w:sz w:val="28"/>
          <w:szCs w:val="28"/>
        </w:rPr>
        <w:t xml:space="preserve"> других мероприятий, предусмотренных федеральным законом о виде контроля;</w:t>
      </w:r>
    </w:p>
    <w:p w:rsidR="00EC221F" w:rsidRPr="00E11C04" w:rsidRDefault="00EC221F" w:rsidP="00EC221F">
      <w:pPr>
        <w:widowControl/>
        <w:ind w:firstLine="709"/>
        <w:jc w:val="both"/>
        <w:rPr>
          <w:rFonts w:ascii="Times New Roman" w:hAnsi="Times New Roman" w:cs="Times New Roman"/>
          <w:sz w:val="28"/>
          <w:szCs w:val="28"/>
        </w:rPr>
      </w:pPr>
      <w:proofErr w:type="gramStart"/>
      <w:r w:rsidRPr="00E11C04">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w:t>
      </w:r>
      <w:proofErr w:type="gramEnd"/>
      <w:r w:rsidRPr="00E11C04">
        <w:rPr>
          <w:rFonts w:ascii="Times New Roman" w:hAnsi="Times New Roman" w:cs="Times New Roman"/>
          <w:sz w:val="28"/>
          <w:szCs w:val="28"/>
        </w:rPr>
        <w:t xml:space="preserve"> </w:t>
      </w:r>
      <w:proofErr w:type="gramStart"/>
      <w:r w:rsidRPr="00E11C04">
        <w:rPr>
          <w:rFonts w:ascii="Times New Roman" w:hAnsi="Times New Roman" w:cs="Times New Roman"/>
          <w:sz w:val="28"/>
          <w:szCs w:val="28"/>
        </w:rPr>
        <w:t xml:space="preserve">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w:t>
      </w:r>
      <w:r w:rsidRPr="00E11C04">
        <w:rPr>
          <w:rFonts w:ascii="Times New Roman" w:hAnsi="Times New Roman" w:cs="Times New Roman"/>
          <w:sz w:val="28"/>
          <w:szCs w:val="28"/>
        </w:rPr>
        <w:lastRenderedPageBreak/>
        <w:t>причинения вреда (ущерба) охраняемым законом ценностям или что такой вред (ущерб) причинен;</w:t>
      </w:r>
      <w:proofErr w:type="gramEnd"/>
    </w:p>
    <w:p w:rsidR="00EC221F" w:rsidRPr="00E11C04" w:rsidRDefault="00EC221F" w:rsidP="00EC221F">
      <w:pPr>
        <w:pStyle w:val="ConsPlusNormal"/>
        <w:ind w:firstLine="709"/>
        <w:jc w:val="both"/>
        <w:rPr>
          <w:sz w:val="28"/>
          <w:szCs w:val="28"/>
        </w:rPr>
      </w:pPr>
      <w:r w:rsidRPr="00E11C04">
        <w:rPr>
          <w:sz w:val="28"/>
          <w:szCs w:val="28"/>
        </w:rPr>
        <w:t xml:space="preserve">при выявлении признаков административного правонарушения возбудить дело об административном правонарушении в порядке, установленном </w:t>
      </w:r>
      <w:hyperlink r:id="rId10" w:tooltip="Кодекс" w:history="1">
        <w:r w:rsidRPr="00E11C04">
          <w:rPr>
            <w:sz w:val="28"/>
            <w:szCs w:val="28"/>
          </w:rPr>
          <w:t>Кодексом</w:t>
        </w:r>
      </w:hyperlink>
      <w:r w:rsidRPr="00E11C04">
        <w:rPr>
          <w:sz w:val="28"/>
          <w:szCs w:val="28"/>
        </w:rPr>
        <w:t xml:space="preserve"> Российской Федерации об административных правонарушениях;</w:t>
      </w:r>
    </w:p>
    <w:p w:rsidR="00EC221F" w:rsidRPr="00E11C04" w:rsidRDefault="00EC221F" w:rsidP="00EC221F">
      <w:pPr>
        <w:pStyle w:val="ConsPlusNormal"/>
        <w:ind w:firstLine="709"/>
        <w:jc w:val="both"/>
        <w:rPr>
          <w:sz w:val="28"/>
          <w:szCs w:val="28"/>
        </w:rPr>
      </w:pPr>
      <w:proofErr w:type="gramStart"/>
      <w:r w:rsidRPr="00E11C04">
        <w:rPr>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C221F" w:rsidRPr="00E11C04" w:rsidRDefault="00EC221F" w:rsidP="00EC221F">
      <w:pPr>
        <w:pStyle w:val="ConsPlusNormal"/>
        <w:ind w:firstLine="709"/>
        <w:jc w:val="both"/>
        <w:rPr>
          <w:sz w:val="28"/>
          <w:szCs w:val="28"/>
        </w:rPr>
      </w:pPr>
      <w:r w:rsidRPr="00E11C04">
        <w:rPr>
          <w:sz w:val="28"/>
          <w:szCs w:val="28"/>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C221F" w:rsidRPr="00E11C04" w:rsidRDefault="00EC221F" w:rsidP="00EC221F">
      <w:pPr>
        <w:pStyle w:val="ConsPlusNormal"/>
        <w:ind w:firstLine="709"/>
        <w:jc w:val="both"/>
        <w:rPr>
          <w:sz w:val="28"/>
          <w:szCs w:val="28"/>
        </w:rPr>
      </w:pPr>
      <w:r w:rsidRPr="00E11C04">
        <w:rPr>
          <w:sz w:val="28"/>
          <w:szCs w:val="28"/>
        </w:rPr>
        <w:t>4.2.2. Предписание оформляется по форме согласно приложению № 3 к настоящему Положению.</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4.2.4. По истечении срока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E11C04">
        <w:rPr>
          <w:rFonts w:ascii="Times New Roman" w:hAnsi="Times New Roman" w:cs="Times New Roman"/>
          <w:sz w:val="28"/>
          <w:szCs w:val="28"/>
        </w:rPr>
        <w:t xml:space="preserve">надзорный) </w:t>
      </w:r>
      <w:proofErr w:type="gramEnd"/>
      <w:r w:rsidRPr="00E11C04">
        <w:rPr>
          <w:rFonts w:ascii="Times New Roman" w:hAnsi="Times New Roman" w:cs="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EC221F" w:rsidRPr="00E11C04" w:rsidRDefault="00EC221F" w:rsidP="00EC221F">
      <w:pPr>
        <w:pStyle w:val="ConsPlusNormal"/>
        <w:ind w:firstLine="709"/>
        <w:jc w:val="both"/>
        <w:rPr>
          <w:sz w:val="28"/>
          <w:szCs w:val="28"/>
        </w:rPr>
      </w:pPr>
      <w:r w:rsidRPr="00E11C04">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EC221F" w:rsidRPr="00E11C04" w:rsidRDefault="00EC221F" w:rsidP="00EC221F">
      <w:pPr>
        <w:pStyle w:val="ConsPlusNormal"/>
        <w:ind w:firstLine="709"/>
        <w:jc w:val="both"/>
        <w:rPr>
          <w:rFonts w:cs="Arial"/>
          <w:sz w:val="28"/>
          <w:szCs w:val="28"/>
        </w:rPr>
      </w:pPr>
      <w:r w:rsidRPr="00E11C04">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В случае</w:t>
      </w:r>
      <w:proofErr w:type="gramStart"/>
      <w:r w:rsidRPr="00E11C04">
        <w:rPr>
          <w:rFonts w:ascii="Times New Roman" w:hAnsi="Times New Roman" w:cs="Times New Roman"/>
          <w:sz w:val="28"/>
          <w:szCs w:val="28"/>
        </w:rPr>
        <w:t>,</w:t>
      </w:r>
      <w:proofErr w:type="gramEnd"/>
      <w:r w:rsidRPr="00E11C04">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4.2.7. В случае</w:t>
      </w:r>
      <w:proofErr w:type="gramStart"/>
      <w:r w:rsidRPr="00E11C04">
        <w:rPr>
          <w:rFonts w:ascii="Times New Roman" w:hAnsi="Times New Roman" w:cs="Times New Roman"/>
          <w:sz w:val="28"/>
          <w:szCs w:val="28"/>
        </w:rPr>
        <w:t>,</w:t>
      </w:r>
      <w:proofErr w:type="gramEnd"/>
      <w:r w:rsidRPr="00E11C04">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w:t>
      </w:r>
      <w:r w:rsidRPr="00E11C04">
        <w:rPr>
          <w:rFonts w:ascii="Times New Roman" w:hAnsi="Times New Roman" w:cs="Times New Roman"/>
          <w:sz w:val="28"/>
          <w:szCs w:val="28"/>
        </w:rPr>
        <w:lastRenderedPageBreak/>
        <w:t xml:space="preserve">ненадлежащим образом, он вновь выдает контролируемому лицу предписание, с указанием новых сроков его исполнения. </w:t>
      </w:r>
    </w:p>
    <w:p w:rsidR="00EC221F" w:rsidRPr="00E11C04" w:rsidRDefault="00EC221F" w:rsidP="000A328D">
      <w:pPr>
        <w:pStyle w:val="HTML"/>
        <w:ind w:firstLine="540"/>
        <w:jc w:val="both"/>
        <w:rPr>
          <w:rFonts w:ascii="Verdana" w:hAnsi="Verdana" w:cs="Verdana"/>
          <w:sz w:val="28"/>
          <w:szCs w:val="28"/>
        </w:rPr>
      </w:pPr>
      <w:r w:rsidRPr="00E11C04">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C221F" w:rsidRPr="00E11C04" w:rsidRDefault="00EC221F" w:rsidP="00445F11">
      <w:pPr>
        <w:pStyle w:val="a3"/>
        <w:widowControl/>
        <w:tabs>
          <w:tab w:val="left" w:pos="-5245"/>
        </w:tabs>
        <w:ind w:left="0" w:firstLine="567"/>
        <w:jc w:val="both"/>
        <w:rPr>
          <w:rFonts w:ascii="Times New Roman" w:hAnsi="Times New Roman"/>
          <w:sz w:val="28"/>
          <w:szCs w:val="28"/>
        </w:rPr>
      </w:pPr>
      <w:r w:rsidRPr="00E11C04">
        <w:rPr>
          <w:rFonts w:ascii="Times New Roman" w:hAnsi="Times New Roman"/>
          <w:sz w:val="28"/>
          <w:szCs w:val="28"/>
        </w:rPr>
        <w:t>4.3. Плановые контрольные мероприятия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C221F" w:rsidRPr="00E11C04" w:rsidRDefault="00EC221F" w:rsidP="00EC221F">
      <w:pPr>
        <w:pStyle w:val="a3"/>
        <w:widowControl/>
        <w:tabs>
          <w:tab w:val="left" w:pos="1134"/>
        </w:tabs>
        <w:ind w:left="0" w:firstLine="709"/>
        <w:jc w:val="both"/>
        <w:rPr>
          <w:rFonts w:ascii="Times New Roman" w:hAnsi="Times New Roman"/>
          <w:sz w:val="28"/>
          <w:szCs w:val="28"/>
          <w:vertAlign w:val="superscript"/>
        </w:rPr>
      </w:pPr>
      <w:r w:rsidRPr="00E11C04">
        <w:rPr>
          <w:rFonts w:ascii="Times New Roman" w:hAnsi="Times New Roman"/>
          <w:sz w:val="28"/>
          <w:szCs w:val="28"/>
        </w:rPr>
        <w:t>4.3.3. Контрольный орган может проводить следующие виды плановых контрольных мероприятий: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рейдовый осмотр;</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документарная проверка;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выездная проверка.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В отношении объектов, относящихся к категории значительного риска, проводятся: выездные проверки, документарные проверки, рейдовые осмотры.</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В отношении объектов, относящихся к категории среднего риска, проводятся: документарные проверки, рейдовые осмотры.</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В отношении объектов, относящихся к категории умеренного риска, проводятся: рейдовые осмотры.</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EC221F" w:rsidRPr="00E11C04" w:rsidRDefault="00EC221F" w:rsidP="00445F11">
      <w:pPr>
        <w:pStyle w:val="a3"/>
        <w:widowControl/>
        <w:ind w:left="0" w:firstLine="567"/>
        <w:jc w:val="both"/>
        <w:rPr>
          <w:rFonts w:ascii="Times New Roman" w:hAnsi="Times New Roman"/>
          <w:sz w:val="28"/>
          <w:szCs w:val="28"/>
        </w:rPr>
      </w:pPr>
      <w:r w:rsidRPr="00E11C04">
        <w:rPr>
          <w:rFonts w:ascii="Times New Roman" w:hAnsi="Times New Roman"/>
          <w:sz w:val="28"/>
          <w:szCs w:val="28"/>
        </w:rPr>
        <w:t>4.4. Внеплановые контрольные мероприятия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EC221F" w:rsidRPr="00E11C04" w:rsidRDefault="00EC221F" w:rsidP="00EC221F">
      <w:pPr>
        <w:pStyle w:val="ConsPlusNormal"/>
        <w:ind w:firstLine="709"/>
        <w:jc w:val="both"/>
        <w:rPr>
          <w:sz w:val="28"/>
          <w:szCs w:val="28"/>
        </w:rPr>
      </w:pPr>
      <w:r w:rsidRPr="00E11C04">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w:t>
      </w:r>
      <w:r w:rsidR="00F1378B">
        <w:rPr>
          <w:sz w:val="28"/>
          <w:szCs w:val="28"/>
        </w:rPr>
        <w:t xml:space="preserve"> предусмотренным пунктами 1, 3-6</w:t>
      </w:r>
      <w:r w:rsidRPr="00E11C04">
        <w:rPr>
          <w:sz w:val="28"/>
          <w:szCs w:val="28"/>
        </w:rPr>
        <w:t xml:space="preserve"> части 1 </w:t>
      </w:r>
      <w:r w:rsidR="00F1378B">
        <w:rPr>
          <w:sz w:val="28"/>
          <w:szCs w:val="28"/>
        </w:rPr>
        <w:t xml:space="preserve">и частью 3 </w:t>
      </w:r>
      <w:r w:rsidRPr="00E11C04">
        <w:rPr>
          <w:sz w:val="28"/>
          <w:szCs w:val="28"/>
        </w:rPr>
        <w:t>статьи 57 Федерального закона № 248-ФЗ.</w:t>
      </w:r>
    </w:p>
    <w:p w:rsidR="00EC221F" w:rsidRPr="00E11C04" w:rsidRDefault="00EC221F" w:rsidP="00EC221F">
      <w:pPr>
        <w:pStyle w:val="ConsPlusNormal"/>
        <w:ind w:firstLine="709"/>
        <w:jc w:val="both"/>
        <w:rPr>
          <w:rFonts w:cs="Arial"/>
          <w:b/>
          <w:bCs/>
          <w:color w:val="FF0000"/>
          <w:sz w:val="28"/>
          <w:szCs w:val="28"/>
          <w:u w:val="single"/>
        </w:rPr>
      </w:pPr>
      <w:r w:rsidRPr="00E11C04">
        <w:rPr>
          <w:sz w:val="28"/>
          <w:szCs w:val="28"/>
        </w:rPr>
        <w:lastRenderedPageBreak/>
        <w:t>4.4.4. В случае</w:t>
      </w:r>
      <w:proofErr w:type="gramStart"/>
      <w:r w:rsidRPr="00E11C04">
        <w:rPr>
          <w:sz w:val="28"/>
          <w:szCs w:val="28"/>
        </w:rPr>
        <w:t>,</w:t>
      </w:r>
      <w:proofErr w:type="gramEnd"/>
      <w:r w:rsidRPr="00E11C04">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C221F" w:rsidRPr="00E11C04" w:rsidRDefault="00EC221F" w:rsidP="00445F11">
      <w:pPr>
        <w:widowControl/>
        <w:ind w:firstLine="567"/>
        <w:jc w:val="both"/>
        <w:rPr>
          <w:rFonts w:ascii="Times New Roman" w:hAnsi="Times New Roman" w:cs="Times New Roman"/>
          <w:color w:val="auto"/>
          <w:sz w:val="28"/>
          <w:szCs w:val="28"/>
        </w:rPr>
      </w:pPr>
      <w:r w:rsidRPr="00E11C04">
        <w:rPr>
          <w:rFonts w:ascii="Times New Roman" w:hAnsi="Times New Roman" w:cs="Times New Roman"/>
          <w:color w:val="auto"/>
          <w:sz w:val="28"/>
          <w:szCs w:val="28"/>
        </w:rPr>
        <w:t>4.5. Документарная проверка</w:t>
      </w:r>
    </w:p>
    <w:p w:rsidR="00EC221F" w:rsidRPr="00E11C04" w:rsidRDefault="00EC221F" w:rsidP="00EC221F">
      <w:pPr>
        <w:pStyle w:val="a3"/>
        <w:widowControl/>
        <w:tabs>
          <w:tab w:val="left" w:pos="1134"/>
        </w:tabs>
        <w:ind w:left="0" w:firstLine="709"/>
        <w:jc w:val="both"/>
        <w:rPr>
          <w:rFonts w:ascii="Verdana" w:hAnsi="Verdana" w:cs="Verdana"/>
          <w:sz w:val="28"/>
          <w:szCs w:val="28"/>
        </w:rPr>
      </w:pPr>
      <w:r w:rsidRPr="00E11C04">
        <w:rPr>
          <w:rFonts w:ascii="Times New Roman" w:hAnsi="Times New Roman"/>
          <w:sz w:val="28"/>
          <w:szCs w:val="28"/>
        </w:rPr>
        <w:t xml:space="preserve">4.5.1. </w:t>
      </w:r>
      <w:proofErr w:type="gramStart"/>
      <w:r w:rsidRPr="00E11C04">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EC221F" w:rsidRPr="00E11C04" w:rsidRDefault="00EC221F" w:rsidP="00EC221F">
      <w:pPr>
        <w:widowControl/>
        <w:tabs>
          <w:tab w:val="left" w:pos="1134"/>
        </w:tabs>
        <w:ind w:firstLine="709"/>
        <w:jc w:val="both"/>
        <w:rPr>
          <w:rFonts w:ascii="Times New Roman" w:hAnsi="Times New Roman" w:cs="Times New Roman"/>
          <w:sz w:val="28"/>
          <w:szCs w:val="28"/>
        </w:rPr>
      </w:pPr>
      <w:r w:rsidRPr="00E11C04">
        <w:rPr>
          <w:rFonts w:ascii="Times New Roman" w:hAnsi="Times New Roman" w:cs="Times New Roman"/>
          <w:sz w:val="28"/>
          <w:szCs w:val="28"/>
        </w:rPr>
        <w:t>4.5.2. В случае</w:t>
      </w:r>
      <w:proofErr w:type="gramStart"/>
      <w:r w:rsidRPr="00E11C04">
        <w:rPr>
          <w:rFonts w:ascii="Times New Roman" w:hAnsi="Times New Roman" w:cs="Times New Roman"/>
          <w:sz w:val="28"/>
          <w:szCs w:val="28"/>
        </w:rPr>
        <w:t>,</w:t>
      </w:r>
      <w:proofErr w:type="gramEnd"/>
      <w:r w:rsidRPr="00E11C04">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4.5.3. Срок проведения документарной проверки не может превышать десять рабочих дней.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В указанный срок не включается период с момента: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направления Контрольным органом контролируемому лицу требования представить необходимые </w:t>
      </w:r>
      <w:proofErr w:type="gramStart"/>
      <w:r w:rsidRPr="00E11C04">
        <w:rPr>
          <w:rFonts w:ascii="Times New Roman" w:hAnsi="Times New Roman"/>
          <w:sz w:val="28"/>
          <w:szCs w:val="28"/>
        </w:rPr>
        <w:t>для рассмотрения в ходе документарной проверки документы до момента представления указанных в требовании документов в Контрольный орган</w:t>
      </w:r>
      <w:proofErr w:type="gramEnd"/>
      <w:r w:rsidRPr="00E11C04">
        <w:rPr>
          <w:rFonts w:ascii="Times New Roman" w:hAnsi="Times New Roman"/>
          <w:sz w:val="28"/>
          <w:szCs w:val="28"/>
        </w:rPr>
        <w:t>;</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период с момента направления контролируемому лицу информации Контрольного органа: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о выявлении ошибок и (или) противоречий в представленных контролируемым лицом документах;</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4.5.4. Перечень допустимых контрольных действий совершаемых      в ходе документарной проверки:</w:t>
      </w:r>
    </w:p>
    <w:p w:rsidR="00EC221F" w:rsidRPr="00E11C04" w:rsidRDefault="00EC221F" w:rsidP="00EC221F">
      <w:pPr>
        <w:pStyle w:val="ConsPlusNormal"/>
        <w:ind w:firstLine="709"/>
        <w:jc w:val="both"/>
        <w:rPr>
          <w:sz w:val="28"/>
          <w:szCs w:val="28"/>
        </w:rPr>
      </w:pPr>
      <w:bookmarkStart w:id="1" w:name="_Hlk73716001"/>
      <w:r w:rsidRPr="00E11C04">
        <w:rPr>
          <w:sz w:val="28"/>
          <w:szCs w:val="28"/>
        </w:rPr>
        <w:t>истребование документов;</w:t>
      </w:r>
    </w:p>
    <w:p w:rsidR="00EC221F" w:rsidRPr="00E11C04" w:rsidRDefault="00EC221F" w:rsidP="00EC221F">
      <w:pPr>
        <w:pStyle w:val="ConsPlusNormal"/>
        <w:ind w:firstLine="709"/>
        <w:jc w:val="both"/>
        <w:rPr>
          <w:sz w:val="28"/>
          <w:szCs w:val="28"/>
        </w:rPr>
      </w:pPr>
      <w:r w:rsidRPr="00E11C04">
        <w:rPr>
          <w:sz w:val="28"/>
          <w:szCs w:val="28"/>
        </w:rPr>
        <w:t>получение письменных объяснений;</w:t>
      </w:r>
    </w:p>
    <w:p w:rsidR="00EC221F" w:rsidRPr="00E11C04" w:rsidRDefault="00EC221F" w:rsidP="00EC221F">
      <w:pPr>
        <w:pStyle w:val="ConsPlusNormal"/>
        <w:ind w:firstLine="709"/>
        <w:jc w:val="both"/>
        <w:rPr>
          <w:sz w:val="28"/>
          <w:szCs w:val="28"/>
        </w:rPr>
      </w:pPr>
      <w:r w:rsidRPr="00E11C04">
        <w:rPr>
          <w:sz w:val="28"/>
          <w:szCs w:val="28"/>
        </w:rPr>
        <w:t>экспертиза.</w:t>
      </w:r>
      <w:bookmarkEnd w:id="1"/>
    </w:p>
    <w:p w:rsidR="00EC221F" w:rsidRPr="00E11C04" w:rsidRDefault="00EC221F" w:rsidP="00EC221F">
      <w:pPr>
        <w:pStyle w:val="ConsPlusNormal"/>
        <w:ind w:firstLine="709"/>
        <w:jc w:val="both"/>
        <w:rPr>
          <w:rFonts w:cs="Arial"/>
          <w:sz w:val="28"/>
          <w:szCs w:val="28"/>
        </w:rPr>
      </w:pPr>
      <w:r w:rsidRPr="00E11C04">
        <w:rPr>
          <w:sz w:val="28"/>
          <w:szCs w:val="28"/>
        </w:rPr>
        <w:t>4.5.5. В ходе проведения контрольного мероприятия инспектор вправе предъявить (направить) контролируемо</w:t>
      </w:r>
      <w:r w:rsidR="00464E88">
        <w:rPr>
          <w:sz w:val="28"/>
          <w:szCs w:val="28"/>
        </w:rPr>
        <w:t xml:space="preserve">му лицу требование  </w:t>
      </w:r>
      <w:r w:rsidRPr="00E11C04">
        <w:rPr>
          <w:sz w:val="28"/>
          <w:szCs w:val="28"/>
        </w:rPr>
        <w:t xml:space="preserve">о представлении необходимых и (или) имеющих значение для проведения оценки соблюдения контролируемым лицом обязательных требований документов и (или) их </w:t>
      </w:r>
      <w:r w:rsidRPr="00E11C04">
        <w:rPr>
          <w:sz w:val="28"/>
          <w:szCs w:val="28"/>
        </w:rPr>
        <w:lastRenderedPageBreak/>
        <w:t>копий,</w:t>
      </w:r>
      <w:r w:rsidRPr="00E11C04">
        <w:rPr>
          <w:color w:val="FF0000"/>
          <w:sz w:val="28"/>
          <w:szCs w:val="28"/>
        </w:rPr>
        <w:t xml:space="preserve"> </w:t>
      </w:r>
      <w:r w:rsidRPr="00E11C04">
        <w:rPr>
          <w:sz w:val="28"/>
          <w:szCs w:val="28"/>
        </w:rPr>
        <w:t>в том числе материалов фотосъемки, аудио- и видеозаписи, информационных баз, банков данных, а также носителей информации.</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 xml:space="preserve">Контролируемое лицо в течение 10 рабочих дней со дня получения данного требования направляет </w:t>
      </w:r>
      <w:proofErr w:type="spellStart"/>
      <w:r w:rsidRPr="00E11C04">
        <w:rPr>
          <w:rFonts w:ascii="Times New Roman" w:hAnsi="Times New Roman" w:cs="Times New Roman"/>
          <w:sz w:val="28"/>
          <w:szCs w:val="28"/>
        </w:rPr>
        <w:t>истребуемые</w:t>
      </w:r>
      <w:proofErr w:type="spellEnd"/>
      <w:r w:rsidRPr="00E11C04">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E11C04">
        <w:rPr>
          <w:rFonts w:ascii="Times New Roman" w:hAnsi="Times New Roman" w:cs="Times New Roman"/>
          <w:sz w:val="28"/>
          <w:szCs w:val="28"/>
        </w:rPr>
        <w:t>истребуемые</w:t>
      </w:r>
      <w:proofErr w:type="spellEnd"/>
      <w:r w:rsidRPr="00E11C04">
        <w:rPr>
          <w:rFonts w:ascii="Times New Roman" w:hAnsi="Times New Roman" w:cs="Times New Roman"/>
          <w:sz w:val="28"/>
          <w:szCs w:val="28"/>
        </w:rPr>
        <w:t xml:space="preserve"> документы.</w:t>
      </w:r>
    </w:p>
    <w:p w:rsidR="00EC221F" w:rsidRPr="00E11C04" w:rsidRDefault="00EC221F" w:rsidP="00EC221F">
      <w:pPr>
        <w:pStyle w:val="HTML"/>
        <w:ind w:firstLine="709"/>
        <w:jc w:val="both"/>
        <w:rPr>
          <w:rFonts w:cs="Arial"/>
          <w:b/>
          <w:bCs/>
          <w:color w:val="FF0000"/>
          <w:sz w:val="28"/>
          <w:szCs w:val="28"/>
        </w:rPr>
      </w:pPr>
      <w:r w:rsidRPr="00E11C04">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C221F" w:rsidRPr="00E11C04" w:rsidRDefault="00EC221F" w:rsidP="00EC221F">
      <w:pPr>
        <w:pStyle w:val="ConsPlusNormal"/>
        <w:ind w:firstLine="709"/>
        <w:jc w:val="both"/>
        <w:rPr>
          <w:sz w:val="28"/>
          <w:szCs w:val="28"/>
        </w:rPr>
      </w:pPr>
      <w:r w:rsidRPr="00E11C04">
        <w:rPr>
          <w:sz w:val="28"/>
          <w:szCs w:val="28"/>
        </w:rPr>
        <w:t>4.5.6. Письменные объяснения могут быть запрошены инспектором от контролируемого лица или его представителя, свидетелей.</w:t>
      </w:r>
    </w:p>
    <w:p w:rsidR="00EC221F" w:rsidRPr="00E11C04" w:rsidRDefault="00EC221F" w:rsidP="00EC221F">
      <w:pPr>
        <w:pStyle w:val="ConsPlusNormal"/>
        <w:ind w:firstLine="709"/>
        <w:jc w:val="both"/>
        <w:rPr>
          <w:sz w:val="28"/>
          <w:szCs w:val="28"/>
        </w:rPr>
      </w:pPr>
      <w:r w:rsidRPr="00E11C04">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C221F" w:rsidRPr="00E11C04" w:rsidRDefault="00EC221F" w:rsidP="00EC221F">
      <w:pPr>
        <w:pStyle w:val="ConsPlusNormal"/>
        <w:ind w:firstLine="709"/>
        <w:jc w:val="both"/>
        <w:rPr>
          <w:sz w:val="28"/>
          <w:szCs w:val="28"/>
        </w:rPr>
      </w:pPr>
      <w:r w:rsidRPr="00E11C04">
        <w:rPr>
          <w:sz w:val="28"/>
          <w:szCs w:val="28"/>
        </w:rPr>
        <w:t>4.5.7. Экспертиза осуществляется экспертом или экспертной организацией по поручению Контрольного органа.</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C221F" w:rsidRPr="00E11C04" w:rsidRDefault="00EC221F" w:rsidP="00EC221F">
      <w:pPr>
        <w:pStyle w:val="ConsPlusNormal"/>
        <w:ind w:firstLine="709"/>
        <w:jc w:val="both"/>
        <w:rPr>
          <w:rFonts w:cs="Arial"/>
          <w:sz w:val="28"/>
          <w:szCs w:val="28"/>
        </w:rPr>
      </w:pPr>
      <w:r w:rsidRPr="00E11C04">
        <w:rPr>
          <w:sz w:val="28"/>
          <w:szCs w:val="28"/>
        </w:rPr>
        <w:t>Результаты экспертизы оформляются экспертным заключением по форме, утвержденной Контрольным органом.</w:t>
      </w:r>
    </w:p>
    <w:p w:rsidR="00EC221F" w:rsidRPr="00E11C04" w:rsidRDefault="00EC221F" w:rsidP="00EC221F">
      <w:pPr>
        <w:pStyle w:val="ConsPlusNormal"/>
        <w:ind w:firstLine="709"/>
        <w:jc w:val="both"/>
        <w:rPr>
          <w:rFonts w:cs="Arial"/>
          <w:b/>
          <w:bCs/>
          <w:sz w:val="28"/>
          <w:szCs w:val="28"/>
        </w:rPr>
      </w:pPr>
      <w:r w:rsidRPr="00E11C04">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EC221F" w:rsidRPr="00E11C04" w:rsidRDefault="00EC221F" w:rsidP="00EC221F">
      <w:pPr>
        <w:pStyle w:val="ConsPlusNormal"/>
        <w:ind w:firstLine="709"/>
        <w:jc w:val="both"/>
        <w:rPr>
          <w:sz w:val="28"/>
          <w:szCs w:val="28"/>
        </w:rPr>
      </w:pPr>
      <w:r w:rsidRPr="00E11C04">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C221F" w:rsidRPr="00E11C04" w:rsidRDefault="00EC221F" w:rsidP="000A328D">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4.5.10. Внеплановая документарная проверка проводится без согласования с органами прокуратуры.</w:t>
      </w:r>
    </w:p>
    <w:p w:rsidR="00EC221F" w:rsidRPr="00E11C04" w:rsidRDefault="00EC221F" w:rsidP="00445F11">
      <w:pPr>
        <w:pStyle w:val="a3"/>
        <w:widowControl/>
        <w:ind w:left="0" w:firstLine="567"/>
        <w:jc w:val="both"/>
        <w:rPr>
          <w:rFonts w:ascii="Times New Roman" w:hAnsi="Times New Roman"/>
          <w:sz w:val="28"/>
          <w:szCs w:val="28"/>
        </w:rPr>
      </w:pPr>
      <w:r w:rsidRPr="00E11C04">
        <w:rPr>
          <w:rFonts w:ascii="Times New Roman" w:hAnsi="Times New Roman"/>
          <w:sz w:val="28"/>
          <w:szCs w:val="28"/>
        </w:rPr>
        <w:t>4.6. Выездная проверка</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lastRenderedPageBreak/>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C221F" w:rsidRPr="00E11C04" w:rsidRDefault="00EC221F" w:rsidP="00EC221F">
      <w:pPr>
        <w:pStyle w:val="ConsPlusNormal"/>
        <w:ind w:firstLine="709"/>
        <w:jc w:val="both"/>
        <w:rPr>
          <w:sz w:val="28"/>
          <w:szCs w:val="28"/>
        </w:rPr>
      </w:pPr>
      <w:r w:rsidRPr="00E11C04">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C221F" w:rsidRPr="00E11C04" w:rsidRDefault="00EC221F" w:rsidP="00EC221F">
      <w:pPr>
        <w:pStyle w:val="a3"/>
        <w:widowControl/>
        <w:tabs>
          <w:tab w:val="left" w:pos="1134"/>
        </w:tabs>
        <w:ind w:left="0" w:firstLine="709"/>
        <w:jc w:val="both"/>
        <w:rPr>
          <w:rFonts w:ascii="Verdana" w:hAnsi="Verdana" w:cs="Verdana"/>
          <w:sz w:val="28"/>
          <w:szCs w:val="28"/>
        </w:rPr>
      </w:pPr>
      <w:r w:rsidRPr="00E11C04">
        <w:rPr>
          <w:rFonts w:ascii="Times New Roman" w:hAnsi="Times New Roman"/>
          <w:sz w:val="28"/>
          <w:szCs w:val="28"/>
        </w:rPr>
        <w:t>4.6.2. Выездная проверка проводится в случае, если не представляется возможным:</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C221F" w:rsidRPr="00E11C04" w:rsidRDefault="00EC221F" w:rsidP="00EC221F">
      <w:pPr>
        <w:pStyle w:val="HTML"/>
        <w:ind w:firstLine="709"/>
        <w:jc w:val="both"/>
        <w:rPr>
          <w:rFonts w:ascii="Verdana" w:hAnsi="Verdana" w:cs="Verdana"/>
          <w:sz w:val="28"/>
          <w:szCs w:val="28"/>
        </w:rPr>
      </w:pPr>
      <w:proofErr w:type="gramStart"/>
      <w:r w:rsidRPr="00E11C04">
        <w:rPr>
          <w:rFonts w:ascii="Times New Roman" w:hAnsi="Times New Roman" w:cs="Times New Roman"/>
          <w:sz w:val="28"/>
          <w:szCs w:val="28"/>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 xml:space="preserve">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sidR="00F1378B">
        <w:rPr>
          <w:rFonts w:ascii="Times New Roman" w:hAnsi="Times New Roman" w:cs="Times New Roman"/>
          <w:sz w:val="28"/>
          <w:szCs w:val="28"/>
        </w:rPr>
        <w:t>3-6</w:t>
      </w:r>
      <w:r w:rsidRPr="00E11C04">
        <w:rPr>
          <w:rFonts w:ascii="Times New Roman" w:hAnsi="Times New Roman" w:cs="Times New Roman"/>
          <w:sz w:val="28"/>
          <w:szCs w:val="28"/>
        </w:rPr>
        <w:t xml:space="preserve"> части 1</w:t>
      </w:r>
      <w:r w:rsidR="00F1378B">
        <w:rPr>
          <w:rFonts w:ascii="Times New Roman" w:hAnsi="Times New Roman" w:cs="Times New Roman"/>
          <w:sz w:val="28"/>
          <w:szCs w:val="28"/>
        </w:rPr>
        <w:t>, частью 3</w:t>
      </w:r>
      <w:r w:rsidRPr="00E11C04">
        <w:rPr>
          <w:rFonts w:ascii="Times New Roman" w:hAnsi="Times New Roman" w:cs="Times New Roman"/>
          <w:sz w:val="28"/>
          <w:szCs w:val="28"/>
        </w:rPr>
        <w:t xml:space="preserve"> статьи 57 и частью 12 статьи 66 Федерального закона № 248-ФЗ.</w:t>
      </w:r>
    </w:p>
    <w:p w:rsidR="00EC221F" w:rsidRPr="00E11C04" w:rsidRDefault="00EC221F" w:rsidP="00EC221F">
      <w:pPr>
        <w:widowControl/>
        <w:tabs>
          <w:tab w:val="left" w:pos="1134"/>
        </w:tabs>
        <w:ind w:firstLine="709"/>
        <w:jc w:val="both"/>
        <w:rPr>
          <w:rFonts w:ascii="Times New Roman" w:hAnsi="Times New Roman" w:cs="Times New Roman"/>
          <w:sz w:val="28"/>
          <w:szCs w:val="28"/>
        </w:rPr>
      </w:pPr>
      <w:r w:rsidRPr="00E11C04">
        <w:rPr>
          <w:rFonts w:ascii="Times New Roman" w:hAnsi="Times New Roman" w:cs="Times New Roman"/>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4.6.6. Срок проведения выездной проверки составляет не более десяти рабочих дней.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11C04">
        <w:rPr>
          <w:rFonts w:ascii="Times New Roman" w:hAnsi="Times New Roman"/>
          <w:sz w:val="28"/>
          <w:szCs w:val="28"/>
        </w:rPr>
        <w:t>микропредприятия</w:t>
      </w:r>
      <w:proofErr w:type="spellEnd"/>
      <w:r w:rsidRPr="00E11C04">
        <w:rPr>
          <w:rFonts w:ascii="Times New Roman" w:hAnsi="Times New Roman"/>
          <w:sz w:val="28"/>
          <w:szCs w:val="28"/>
        </w:rPr>
        <w:t>.</w:t>
      </w:r>
    </w:p>
    <w:p w:rsidR="00EC221F" w:rsidRPr="00E11C04" w:rsidRDefault="00EC221F" w:rsidP="00EC221F">
      <w:pPr>
        <w:widowControl/>
        <w:tabs>
          <w:tab w:val="left" w:pos="1134"/>
        </w:tabs>
        <w:ind w:firstLine="709"/>
        <w:jc w:val="both"/>
        <w:rPr>
          <w:rFonts w:ascii="Times New Roman" w:hAnsi="Times New Roman" w:cs="Times New Roman"/>
          <w:sz w:val="28"/>
          <w:szCs w:val="28"/>
        </w:rPr>
      </w:pPr>
      <w:r w:rsidRPr="00E11C04">
        <w:rPr>
          <w:rFonts w:ascii="Times New Roman" w:hAnsi="Times New Roman" w:cs="Times New Roman"/>
          <w:sz w:val="28"/>
          <w:szCs w:val="28"/>
        </w:rPr>
        <w:t>4.6.7. Перечень допустимых контрольных действий в ходе выездной проверки:</w:t>
      </w:r>
    </w:p>
    <w:p w:rsidR="00EC221F" w:rsidRPr="00E11C04" w:rsidRDefault="00EC221F" w:rsidP="00EC221F">
      <w:pPr>
        <w:pStyle w:val="ConsPlusNormal"/>
        <w:ind w:firstLine="709"/>
        <w:jc w:val="both"/>
        <w:rPr>
          <w:sz w:val="28"/>
          <w:szCs w:val="28"/>
        </w:rPr>
      </w:pPr>
      <w:bookmarkStart w:id="2" w:name="_Hlk73715973"/>
      <w:r w:rsidRPr="00E11C04">
        <w:rPr>
          <w:sz w:val="28"/>
          <w:szCs w:val="28"/>
        </w:rPr>
        <w:t>осмотр;</w:t>
      </w:r>
    </w:p>
    <w:p w:rsidR="00EC221F" w:rsidRPr="00E11C04" w:rsidRDefault="00EC221F" w:rsidP="00EC221F">
      <w:pPr>
        <w:pStyle w:val="ConsPlusNormal"/>
        <w:ind w:firstLine="709"/>
        <w:jc w:val="both"/>
        <w:rPr>
          <w:sz w:val="28"/>
          <w:szCs w:val="28"/>
        </w:rPr>
      </w:pPr>
      <w:r w:rsidRPr="00E11C04">
        <w:rPr>
          <w:sz w:val="28"/>
          <w:szCs w:val="28"/>
        </w:rPr>
        <w:t>опрос;</w:t>
      </w:r>
    </w:p>
    <w:p w:rsidR="00EC221F" w:rsidRPr="00E11C04" w:rsidRDefault="00EC221F" w:rsidP="00EC221F">
      <w:pPr>
        <w:pStyle w:val="ConsPlusNormal"/>
        <w:ind w:firstLine="709"/>
        <w:jc w:val="both"/>
        <w:rPr>
          <w:sz w:val="28"/>
          <w:szCs w:val="28"/>
        </w:rPr>
      </w:pPr>
      <w:r w:rsidRPr="00E11C04">
        <w:rPr>
          <w:sz w:val="28"/>
          <w:szCs w:val="28"/>
        </w:rPr>
        <w:t>истребование документов;</w:t>
      </w:r>
    </w:p>
    <w:p w:rsidR="00EC221F" w:rsidRPr="00E11C04" w:rsidRDefault="00EC221F" w:rsidP="00EC221F">
      <w:pPr>
        <w:pStyle w:val="ConsPlusNormal"/>
        <w:ind w:firstLine="709"/>
        <w:jc w:val="both"/>
        <w:rPr>
          <w:sz w:val="28"/>
          <w:szCs w:val="28"/>
        </w:rPr>
      </w:pPr>
      <w:r w:rsidRPr="00E11C04">
        <w:rPr>
          <w:sz w:val="28"/>
          <w:szCs w:val="28"/>
        </w:rPr>
        <w:t>получение письменных объяснений;</w:t>
      </w:r>
    </w:p>
    <w:p w:rsidR="00EC221F" w:rsidRPr="00E11C04" w:rsidRDefault="00EC221F" w:rsidP="00EC221F">
      <w:pPr>
        <w:pStyle w:val="ConsPlusNormal"/>
        <w:ind w:firstLine="709"/>
        <w:jc w:val="both"/>
        <w:rPr>
          <w:sz w:val="28"/>
          <w:szCs w:val="28"/>
        </w:rPr>
      </w:pPr>
      <w:r w:rsidRPr="00E11C04">
        <w:rPr>
          <w:sz w:val="28"/>
          <w:szCs w:val="28"/>
        </w:rPr>
        <w:t>экспертиза.</w:t>
      </w:r>
      <w:bookmarkEnd w:id="2"/>
    </w:p>
    <w:p w:rsidR="00EC221F" w:rsidRPr="00E11C04" w:rsidRDefault="00EC221F" w:rsidP="00EC221F">
      <w:pPr>
        <w:pStyle w:val="ConsPlusNormal"/>
        <w:ind w:firstLine="709"/>
        <w:jc w:val="both"/>
        <w:rPr>
          <w:sz w:val="28"/>
          <w:szCs w:val="28"/>
        </w:rPr>
      </w:pPr>
      <w:r w:rsidRPr="00E11C04">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C221F" w:rsidRPr="00E11C04" w:rsidRDefault="00EC221F" w:rsidP="00EC221F">
      <w:pPr>
        <w:pStyle w:val="ConsPlusNormal"/>
        <w:ind w:firstLine="709"/>
        <w:jc w:val="both"/>
        <w:rPr>
          <w:sz w:val="28"/>
          <w:szCs w:val="28"/>
        </w:rPr>
      </w:pPr>
      <w:r w:rsidRPr="00E11C04">
        <w:rPr>
          <w:sz w:val="28"/>
          <w:szCs w:val="28"/>
        </w:rPr>
        <w:lastRenderedPageBreak/>
        <w:t>По результатам осмотра составляется протокол осмотра.</w:t>
      </w:r>
    </w:p>
    <w:p w:rsidR="00EC221F" w:rsidRPr="00E11C04" w:rsidRDefault="00EC221F" w:rsidP="00EC221F">
      <w:pPr>
        <w:pStyle w:val="ConsPlusNormal"/>
        <w:ind w:firstLine="709"/>
        <w:jc w:val="both"/>
        <w:rPr>
          <w:sz w:val="28"/>
          <w:szCs w:val="28"/>
        </w:rPr>
      </w:pPr>
      <w:r w:rsidRPr="00E11C04">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221F" w:rsidRPr="00E11C04" w:rsidRDefault="00EC221F" w:rsidP="00EC221F">
      <w:pPr>
        <w:pStyle w:val="ConsPlusNormal"/>
        <w:ind w:firstLine="709"/>
        <w:jc w:val="both"/>
        <w:rPr>
          <w:sz w:val="28"/>
          <w:szCs w:val="28"/>
        </w:rPr>
      </w:pPr>
      <w:r w:rsidRPr="00E11C04">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221F" w:rsidRPr="00E11C04" w:rsidRDefault="00EC221F" w:rsidP="00EC221F">
      <w:pPr>
        <w:pStyle w:val="ConsPlusNormal"/>
        <w:ind w:firstLine="709"/>
        <w:jc w:val="both"/>
        <w:rPr>
          <w:sz w:val="28"/>
          <w:szCs w:val="28"/>
        </w:rPr>
      </w:pPr>
      <w:r w:rsidRPr="00E11C04">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C221F" w:rsidRPr="00E11C04" w:rsidRDefault="00EC221F" w:rsidP="00EC221F">
      <w:pPr>
        <w:pStyle w:val="ConsPlusNormal"/>
        <w:ind w:firstLine="709"/>
        <w:jc w:val="both"/>
        <w:rPr>
          <w:sz w:val="28"/>
          <w:szCs w:val="28"/>
        </w:rPr>
      </w:pPr>
      <w:r w:rsidRPr="00E11C04">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C221F" w:rsidRPr="00E11C04" w:rsidRDefault="00EC221F" w:rsidP="00EC221F">
      <w:pPr>
        <w:pStyle w:val="ConsPlusNormal"/>
        <w:ind w:firstLine="709"/>
        <w:jc w:val="both"/>
        <w:rPr>
          <w:rFonts w:cs="Arial"/>
          <w:color w:val="FF0000"/>
          <w:sz w:val="28"/>
          <w:szCs w:val="28"/>
        </w:rPr>
      </w:pPr>
      <w:r w:rsidRPr="00E11C04">
        <w:rPr>
          <w:sz w:val="28"/>
          <w:szCs w:val="28"/>
        </w:rPr>
        <w:t xml:space="preserve">4.6.11. Представление контролируемым лицом </w:t>
      </w:r>
      <w:proofErr w:type="spellStart"/>
      <w:r w:rsidRPr="00E11C04">
        <w:rPr>
          <w:sz w:val="28"/>
          <w:szCs w:val="28"/>
        </w:rPr>
        <w:t>истребуемых</w:t>
      </w:r>
      <w:proofErr w:type="spellEnd"/>
      <w:r w:rsidRPr="00E11C04">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EC221F" w:rsidRPr="00E11C04" w:rsidRDefault="00EC221F" w:rsidP="00EC221F">
      <w:pPr>
        <w:pStyle w:val="ConsPlusNormal"/>
        <w:ind w:firstLine="709"/>
        <w:jc w:val="both"/>
        <w:rPr>
          <w:sz w:val="28"/>
          <w:szCs w:val="28"/>
        </w:rPr>
      </w:pPr>
      <w:r w:rsidRPr="00E11C04">
        <w:rPr>
          <w:sz w:val="28"/>
          <w:szCs w:val="28"/>
        </w:rPr>
        <w:t>4.6.12. По окончании проведения выездной проверки инспектор составляет акт выездной проверки.</w:t>
      </w:r>
    </w:p>
    <w:p w:rsidR="00EC221F" w:rsidRPr="00E11C04" w:rsidRDefault="00EC221F" w:rsidP="00EC221F">
      <w:pPr>
        <w:pStyle w:val="ConsPlusNormal"/>
        <w:ind w:firstLine="709"/>
        <w:jc w:val="both"/>
        <w:rPr>
          <w:sz w:val="28"/>
          <w:szCs w:val="28"/>
        </w:rPr>
      </w:pPr>
      <w:r w:rsidRPr="00E11C04">
        <w:rPr>
          <w:sz w:val="28"/>
          <w:szCs w:val="28"/>
        </w:rPr>
        <w:t>Информация о проведении фотосъемки, аудио- и видеозаписи отражается в акте проверки.</w:t>
      </w:r>
    </w:p>
    <w:p w:rsidR="00EC221F" w:rsidRPr="00E11C04" w:rsidRDefault="00EC221F" w:rsidP="00EC221F">
      <w:pPr>
        <w:pStyle w:val="ConsPlusNormal"/>
        <w:ind w:firstLine="709"/>
        <w:jc w:val="both"/>
        <w:rPr>
          <w:rFonts w:cs="Arial"/>
          <w:sz w:val="28"/>
          <w:szCs w:val="28"/>
        </w:rPr>
      </w:pPr>
      <w:r w:rsidRPr="00E11C04">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E11C04">
        <w:rPr>
          <w:rFonts w:ascii="Times New Roman" w:hAnsi="Times New Roman"/>
          <w:sz w:val="28"/>
          <w:szCs w:val="28"/>
        </w:rPr>
        <w:t>деятельности</w:t>
      </w:r>
      <w:proofErr w:type="gramEnd"/>
      <w:r w:rsidRPr="00E11C04">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E11C04">
          <w:rPr>
            <w:rFonts w:ascii="Times New Roman" w:hAnsi="Times New Roman"/>
            <w:sz w:val="28"/>
            <w:szCs w:val="28"/>
          </w:rPr>
          <w:t>частями 4</w:t>
        </w:r>
      </w:hyperlink>
      <w:r w:rsidRPr="00E11C04">
        <w:rPr>
          <w:rFonts w:ascii="Times New Roman" w:hAnsi="Times New Roman"/>
          <w:sz w:val="28"/>
          <w:szCs w:val="28"/>
        </w:rPr>
        <w:t xml:space="preserve"> и </w:t>
      </w:r>
      <w:hyperlink r:id="rId12" w:tooltip="Федеральный закон от 31.07.2020 N 248-ФЗ" w:history="1">
        <w:r w:rsidRPr="00E11C04">
          <w:rPr>
            <w:rFonts w:ascii="Times New Roman" w:hAnsi="Times New Roman"/>
            <w:sz w:val="28"/>
            <w:szCs w:val="28"/>
          </w:rPr>
          <w:t>5 статьи 21</w:t>
        </w:r>
      </w:hyperlink>
      <w:r w:rsidRPr="00E11C04">
        <w:rPr>
          <w:rFonts w:ascii="Times New Roman" w:hAnsi="Times New Roman"/>
          <w:sz w:val="28"/>
          <w:szCs w:val="28"/>
        </w:rPr>
        <w:t xml:space="preserve"> Федеральным законом № 248-ФЗ.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lastRenderedPageBreak/>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временной нетрудоспособности;</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необходимости явки по вызову (извещениям, повесткам) судов, правоохранительных органов, военных комиссариатов;</w:t>
      </w:r>
    </w:p>
    <w:p w:rsidR="00EC221F" w:rsidRPr="00E11C04" w:rsidRDefault="00EC221F" w:rsidP="00EC221F">
      <w:pPr>
        <w:widowControl/>
        <w:ind w:firstLine="709"/>
        <w:jc w:val="both"/>
        <w:rPr>
          <w:rFonts w:ascii="Times New Roman" w:hAnsi="Times New Roman" w:cs="Times New Roman"/>
          <w:sz w:val="28"/>
          <w:szCs w:val="28"/>
        </w:rPr>
      </w:pPr>
      <w:r w:rsidRPr="00E11C04">
        <w:rPr>
          <w:rFonts w:ascii="Times New Roman" w:hAnsi="Times New Roman" w:cs="Times New Roman"/>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C221F" w:rsidRPr="00E11C04" w:rsidRDefault="00EC221F" w:rsidP="00EC221F">
      <w:pPr>
        <w:suppressAutoHyphens/>
        <w:ind w:firstLine="709"/>
        <w:jc w:val="both"/>
        <w:rPr>
          <w:rFonts w:ascii="Times New Roman" w:hAnsi="Times New Roman" w:cs="Times New Roman"/>
          <w:sz w:val="28"/>
          <w:szCs w:val="28"/>
        </w:rPr>
      </w:pPr>
      <w:r w:rsidRPr="00E11C04">
        <w:rPr>
          <w:rFonts w:ascii="Times New Roman" w:hAnsi="Times New Roman" w:cs="Times New Roman"/>
          <w:sz w:val="28"/>
          <w:szCs w:val="28"/>
        </w:rPr>
        <w:t>нахождения в служебной командировке.</w:t>
      </w:r>
    </w:p>
    <w:p w:rsidR="00EC221F" w:rsidRPr="00E11C04" w:rsidRDefault="00EC221F" w:rsidP="000A328D">
      <w:pPr>
        <w:pStyle w:val="ConsPlusNormal"/>
        <w:ind w:firstLine="709"/>
        <w:jc w:val="both"/>
        <w:rPr>
          <w:rFonts w:cs="Arial"/>
          <w:sz w:val="28"/>
          <w:szCs w:val="28"/>
        </w:rPr>
      </w:pPr>
      <w:r w:rsidRPr="00E11C04">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EC221F" w:rsidRPr="00E11C04" w:rsidRDefault="00EC221F" w:rsidP="00445F11">
      <w:pPr>
        <w:pStyle w:val="ConsPlusNormal"/>
        <w:ind w:firstLine="567"/>
        <w:jc w:val="both"/>
        <w:rPr>
          <w:sz w:val="28"/>
          <w:szCs w:val="28"/>
        </w:rPr>
      </w:pPr>
      <w:r w:rsidRPr="00E11C04">
        <w:rPr>
          <w:sz w:val="28"/>
          <w:szCs w:val="28"/>
        </w:rPr>
        <w:t>4.7. Инспекционный визит, рейдовый осмотр</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4.7.2. Перечень допустимых контрольных действий в ходе инспекционного визита:</w:t>
      </w:r>
    </w:p>
    <w:p w:rsidR="00EC221F" w:rsidRPr="00E11C04" w:rsidRDefault="00EC221F" w:rsidP="00EC221F">
      <w:pPr>
        <w:pStyle w:val="ConsPlusNormal"/>
        <w:ind w:firstLine="709"/>
        <w:jc w:val="both"/>
        <w:rPr>
          <w:sz w:val="28"/>
          <w:szCs w:val="28"/>
        </w:rPr>
      </w:pPr>
      <w:bookmarkStart w:id="3" w:name="_Hlk73715943"/>
      <w:r w:rsidRPr="00E11C04">
        <w:rPr>
          <w:sz w:val="28"/>
          <w:szCs w:val="28"/>
        </w:rPr>
        <w:t>а) осмотр;</w:t>
      </w:r>
    </w:p>
    <w:p w:rsidR="00EC221F" w:rsidRPr="00E11C04" w:rsidRDefault="00EC221F" w:rsidP="00EC221F">
      <w:pPr>
        <w:pStyle w:val="ConsPlusNormal"/>
        <w:ind w:firstLine="709"/>
        <w:jc w:val="both"/>
        <w:rPr>
          <w:sz w:val="28"/>
          <w:szCs w:val="28"/>
        </w:rPr>
      </w:pPr>
      <w:r w:rsidRPr="00E11C04">
        <w:rPr>
          <w:sz w:val="28"/>
          <w:szCs w:val="28"/>
        </w:rPr>
        <w:t>б) опрос;</w:t>
      </w:r>
    </w:p>
    <w:p w:rsidR="00EC221F" w:rsidRPr="00E11C04" w:rsidRDefault="00EC221F" w:rsidP="00EC221F">
      <w:pPr>
        <w:pStyle w:val="ConsPlusNormal"/>
        <w:ind w:firstLine="709"/>
        <w:jc w:val="both"/>
        <w:rPr>
          <w:sz w:val="28"/>
          <w:szCs w:val="28"/>
        </w:rPr>
      </w:pPr>
      <w:r w:rsidRPr="00E11C04">
        <w:rPr>
          <w:sz w:val="28"/>
          <w:szCs w:val="28"/>
        </w:rPr>
        <w:t>в) получение письменных объяснений;</w:t>
      </w:r>
    </w:p>
    <w:p w:rsidR="00EC221F" w:rsidRPr="00E11C04" w:rsidRDefault="00EC221F" w:rsidP="00EC221F">
      <w:pPr>
        <w:pStyle w:val="ConsPlusNormal"/>
        <w:ind w:firstLine="709"/>
        <w:jc w:val="both"/>
        <w:rPr>
          <w:sz w:val="28"/>
          <w:szCs w:val="28"/>
        </w:rPr>
      </w:pPr>
      <w:r w:rsidRPr="00E11C04">
        <w:rPr>
          <w:sz w:val="28"/>
          <w:szCs w:val="28"/>
        </w:rPr>
        <w:t>г) истребование документов</w:t>
      </w:r>
      <w:bookmarkEnd w:id="3"/>
      <w:r w:rsidRPr="00E11C04">
        <w:rPr>
          <w:sz w:val="28"/>
          <w:szCs w:val="28"/>
        </w:rPr>
        <w:t>, которые в соответс</w:t>
      </w:r>
      <w:r w:rsidR="00EA712F">
        <w:rPr>
          <w:sz w:val="28"/>
          <w:szCs w:val="28"/>
        </w:rPr>
        <w:t xml:space="preserve">твии  </w:t>
      </w:r>
      <w:r w:rsidRPr="00E11C04">
        <w:rPr>
          <w:sz w:val="28"/>
          <w:szCs w:val="28"/>
        </w:rPr>
        <w:t>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11C04" w:rsidRDefault="00EC221F" w:rsidP="00EC221F">
      <w:pPr>
        <w:pStyle w:val="ConsPlusNormal"/>
        <w:ind w:firstLine="709"/>
        <w:jc w:val="both"/>
        <w:rPr>
          <w:rFonts w:cs="Arial"/>
          <w:color w:val="FF0000"/>
          <w:sz w:val="28"/>
          <w:szCs w:val="28"/>
        </w:rPr>
      </w:pPr>
      <w:r w:rsidRPr="00E11C04">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w:t>
      </w:r>
      <w:r w:rsidR="00F1378B">
        <w:rPr>
          <w:rFonts w:ascii="Times New Roman" w:hAnsi="Times New Roman" w:cs="Times New Roman"/>
          <w:sz w:val="28"/>
          <w:szCs w:val="28"/>
        </w:rPr>
        <w:t>ия в соответствии с пунктами 3-6</w:t>
      </w:r>
      <w:r w:rsidRPr="00E11C04">
        <w:rPr>
          <w:rFonts w:ascii="Times New Roman" w:hAnsi="Times New Roman" w:cs="Times New Roman"/>
          <w:sz w:val="28"/>
          <w:szCs w:val="28"/>
        </w:rPr>
        <w:t xml:space="preserve"> части 1</w:t>
      </w:r>
      <w:r w:rsidR="00F1378B">
        <w:rPr>
          <w:rFonts w:ascii="Times New Roman" w:hAnsi="Times New Roman" w:cs="Times New Roman"/>
          <w:sz w:val="28"/>
          <w:szCs w:val="28"/>
        </w:rPr>
        <w:t>, частью 3</w:t>
      </w:r>
      <w:r w:rsidRPr="00E11C04">
        <w:rPr>
          <w:rFonts w:ascii="Times New Roman" w:hAnsi="Times New Roman" w:cs="Times New Roman"/>
          <w:sz w:val="28"/>
          <w:szCs w:val="28"/>
        </w:rPr>
        <w:t xml:space="preserve"> статьи 57 и частью 12 статьи 66 Федерального закона № 248-ФЗ.</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lastRenderedPageBreak/>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4.7.5. Перечень допустимых контрольных действий в ходе рейдового осмотра:</w:t>
      </w:r>
    </w:p>
    <w:p w:rsidR="00EC221F" w:rsidRPr="00E11C04" w:rsidRDefault="00EC221F" w:rsidP="00EC221F">
      <w:pPr>
        <w:pStyle w:val="ConsPlusNormal"/>
        <w:ind w:firstLine="709"/>
        <w:jc w:val="both"/>
        <w:rPr>
          <w:sz w:val="28"/>
          <w:szCs w:val="28"/>
        </w:rPr>
      </w:pPr>
      <w:bookmarkStart w:id="4" w:name="_Hlk73715920"/>
      <w:r w:rsidRPr="00E11C04">
        <w:rPr>
          <w:sz w:val="28"/>
          <w:szCs w:val="28"/>
        </w:rPr>
        <w:t>а) осмотр;</w:t>
      </w:r>
    </w:p>
    <w:p w:rsidR="00EC221F" w:rsidRPr="00E11C04" w:rsidRDefault="00EC221F" w:rsidP="00EC221F">
      <w:pPr>
        <w:pStyle w:val="ConsPlusNormal"/>
        <w:ind w:firstLine="709"/>
        <w:jc w:val="both"/>
        <w:rPr>
          <w:sz w:val="28"/>
          <w:szCs w:val="28"/>
        </w:rPr>
      </w:pPr>
      <w:r w:rsidRPr="00E11C04">
        <w:rPr>
          <w:sz w:val="28"/>
          <w:szCs w:val="28"/>
        </w:rPr>
        <w:t>б) опрос;</w:t>
      </w:r>
    </w:p>
    <w:p w:rsidR="00EC221F" w:rsidRPr="00E11C04" w:rsidRDefault="00EC221F" w:rsidP="00EC221F">
      <w:pPr>
        <w:pStyle w:val="ConsPlusNormal"/>
        <w:ind w:firstLine="709"/>
        <w:jc w:val="both"/>
        <w:rPr>
          <w:sz w:val="28"/>
          <w:szCs w:val="28"/>
        </w:rPr>
      </w:pPr>
      <w:r w:rsidRPr="00E11C04">
        <w:rPr>
          <w:sz w:val="28"/>
          <w:szCs w:val="28"/>
        </w:rPr>
        <w:t>в) получение письменных объяснений;</w:t>
      </w:r>
    </w:p>
    <w:p w:rsidR="00EC221F" w:rsidRPr="00E11C04" w:rsidRDefault="00EC221F" w:rsidP="00EC221F">
      <w:pPr>
        <w:pStyle w:val="ConsPlusNormal"/>
        <w:ind w:firstLine="709"/>
        <w:jc w:val="both"/>
        <w:rPr>
          <w:sz w:val="28"/>
          <w:szCs w:val="28"/>
        </w:rPr>
      </w:pPr>
      <w:r w:rsidRPr="00E11C04">
        <w:rPr>
          <w:sz w:val="28"/>
          <w:szCs w:val="28"/>
        </w:rPr>
        <w:t>г) истребование документов;</w:t>
      </w:r>
    </w:p>
    <w:p w:rsidR="00EC221F" w:rsidRPr="00E11C04" w:rsidRDefault="00EC221F" w:rsidP="00EC221F">
      <w:pPr>
        <w:pStyle w:val="ConsPlusNormal"/>
        <w:ind w:firstLine="709"/>
        <w:jc w:val="both"/>
        <w:rPr>
          <w:rFonts w:cs="Arial"/>
          <w:sz w:val="28"/>
          <w:szCs w:val="28"/>
          <w:shd w:val="clear" w:color="auto" w:fill="F1C100"/>
        </w:rPr>
      </w:pPr>
      <w:r w:rsidRPr="00E11C04">
        <w:rPr>
          <w:sz w:val="28"/>
          <w:szCs w:val="28"/>
        </w:rPr>
        <w:t>д) экспертиза</w:t>
      </w:r>
      <w:bookmarkEnd w:id="4"/>
      <w:r w:rsidRPr="00E11C04">
        <w:rPr>
          <w:sz w:val="28"/>
          <w:szCs w:val="28"/>
        </w:rPr>
        <w:t>.</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4.7.7. В случае</w:t>
      </w:r>
      <w:proofErr w:type="gramStart"/>
      <w:r w:rsidRPr="00E11C04">
        <w:rPr>
          <w:rFonts w:ascii="Times New Roman" w:hAnsi="Times New Roman" w:cs="Times New Roman"/>
          <w:sz w:val="28"/>
          <w:szCs w:val="28"/>
        </w:rPr>
        <w:t>,</w:t>
      </w:r>
      <w:proofErr w:type="gramEnd"/>
      <w:r w:rsidRPr="00E11C04">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w:t>
      </w:r>
      <w:r w:rsidR="00F1378B">
        <w:rPr>
          <w:rFonts w:ascii="Times New Roman" w:hAnsi="Times New Roman" w:cs="Times New Roman"/>
          <w:sz w:val="28"/>
          <w:szCs w:val="28"/>
        </w:rPr>
        <w:t>ия в соответствии с пунктами 3-6</w:t>
      </w:r>
      <w:r w:rsidRPr="00E11C04">
        <w:rPr>
          <w:rFonts w:ascii="Times New Roman" w:hAnsi="Times New Roman" w:cs="Times New Roman"/>
          <w:sz w:val="28"/>
          <w:szCs w:val="28"/>
        </w:rPr>
        <w:t xml:space="preserve"> части 1 статьи 57 и частью 12 статьи 66 Федерального закона № 248-ФЗ.</w:t>
      </w:r>
    </w:p>
    <w:p w:rsidR="00EC221F" w:rsidRPr="00E11C04" w:rsidRDefault="00EC221F" w:rsidP="00EC221F">
      <w:pPr>
        <w:pStyle w:val="ConsPlusNormal"/>
        <w:ind w:firstLine="709"/>
        <w:jc w:val="both"/>
        <w:rPr>
          <w:rFonts w:cs="Arial"/>
          <w:sz w:val="28"/>
          <w:szCs w:val="28"/>
        </w:rPr>
      </w:pPr>
      <w:r w:rsidRPr="00E11C04">
        <w:rPr>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EC221F" w:rsidRPr="00E11C04" w:rsidRDefault="00EC221F" w:rsidP="00445F11">
      <w:pPr>
        <w:pStyle w:val="ConsPlusNormal"/>
        <w:ind w:firstLine="567"/>
        <w:jc w:val="both"/>
        <w:rPr>
          <w:sz w:val="28"/>
          <w:szCs w:val="28"/>
        </w:rPr>
      </w:pPr>
      <w:r w:rsidRPr="00E11C04">
        <w:rPr>
          <w:sz w:val="28"/>
          <w:szCs w:val="28"/>
        </w:rPr>
        <w:t>4.8. Наблюдение за соблюдением обязательных требований (мониторинг безопасности)</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4.8.1. </w:t>
      </w:r>
      <w:proofErr w:type="gramStart"/>
      <w:r w:rsidRPr="00E11C04">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E11C04">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 xml:space="preserve">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w:t>
      </w:r>
      <w:r w:rsidRPr="00E11C04">
        <w:rPr>
          <w:rFonts w:ascii="Times New Roman" w:hAnsi="Times New Roman" w:cs="Times New Roman"/>
          <w:sz w:val="28"/>
          <w:szCs w:val="28"/>
        </w:rPr>
        <w:lastRenderedPageBreak/>
        <w:t>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решение о проведении внепланового контрольного (надзорного) мероприятия в соответствии со статьей 60 Федерального закона № 248-ФЗ;</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решение об объявлении предостережения;</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11C04" w:rsidRDefault="00EC221F" w:rsidP="000A328D">
      <w:pPr>
        <w:pStyle w:val="HTML"/>
        <w:ind w:firstLine="709"/>
        <w:jc w:val="both"/>
        <w:rPr>
          <w:sz w:val="28"/>
          <w:szCs w:val="28"/>
        </w:rPr>
      </w:pPr>
      <w:r w:rsidRPr="00E11C04">
        <w:rPr>
          <w:rFonts w:ascii="Times New Roman" w:hAnsi="Times New Roman" w:cs="Times New Roman"/>
          <w:sz w:val="28"/>
          <w:szCs w:val="28"/>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11C04" w:rsidRDefault="00EC221F" w:rsidP="00445F11">
      <w:pPr>
        <w:pStyle w:val="ConsPlusNormal"/>
        <w:ind w:firstLine="567"/>
        <w:jc w:val="both"/>
        <w:rPr>
          <w:sz w:val="28"/>
          <w:szCs w:val="28"/>
        </w:rPr>
      </w:pPr>
      <w:r w:rsidRPr="00E11C04">
        <w:rPr>
          <w:sz w:val="28"/>
          <w:szCs w:val="28"/>
        </w:rPr>
        <w:t>4.9. Выездное обследование</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4.9.3. Выездное обследование проводится без информирования контролируемого лица. </w:t>
      </w:r>
    </w:p>
    <w:p w:rsidR="00EC221F" w:rsidRPr="00E11C04" w:rsidRDefault="00EC221F" w:rsidP="00EC221F">
      <w:pPr>
        <w:pStyle w:val="HTML"/>
        <w:ind w:firstLine="540"/>
        <w:jc w:val="both"/>
        <w:rPr>
          <w:rFonts w:ascii="Times New Roman" w:hAnsi="Times New Roman" w:cs="Times New Roman"/>
          <w:sz w:val="28"/>
          <w:szCs w:val="28"/>
        </w:rPr>
      </w:pPr>
      <w:r w:rsidRPr="00E11C04">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C221F" w:rsidRPr="00E11C04" w:rsidRDefault="00EC221F" w:rsidP="00EC221F">
      <w:pPr>
        <w:pStyle w:val="HTML"/>
        <w:ind w:firstLine="709"/>
        <w:jc w:val="both"/>
        <w:rPr>
          <w:rFonts w:ascii="Times New Roman" w:hAnsi="Times New Roman" w:cs="Times New Roman"/>
          <w:sz w:val="28"/>
          <w:szCs w:val="28"/>
        </w:rPr>
      </w:pPr>
      <w:r w:rsidRPr="00E11C04">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p>
    <w:p w:rsidR="00EC221F" w:rsidRDefault="00EC221F" w:rsidP="00445F11">
      <w:pPr>
        <w:pStyle w:val="ConsPlusNormal"/>
        <w:ind w:firstLine="0"/>
        <w:jc w:val="center"/>
        <w:rPr>
          <w:b/>
          <w:bCs/>
          <w:sz w:val="28"/>
          <w:szCs w:val="28"/>
        </w:rPr>
      </w:pPr>
      <w:r w:rsidRPr="00E11C04">
        <w:rPr>
          <w:b/>
          <w:bCs/>
          <w:sz w:val="28"/>
          <w:szCs w:val="28"/>
        </w:rPr>
        <w:t>5. Досудебное обжалование</w:t>
      </w:r>
    </w:p>
    <w:p w:rsidR="00445F11" w:rsidRPr="00E11C04" w:rsidRDefault="00445F11" w:rsidP="00445F11">
      <w:pPr>
        <w:pStyle w:val="ConsPlusNormal"/>
        <w:ind w:firstLine="567"/>
        <w:jc w:val="center"/>
        <w:rPr>
          <w:rFonts w:cs="Arial"/>
          <w:b/>
          <w:bCs/>
          <w:sz w:val="28"/>
          <w:szCs w:val="28"/>
        </w:rPr>
      </w:pP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1) решений о проведении контрольных мероприятий;</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2) актов контрольных  мероприятий, предписаний об устранении выявленных нарушений;</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lastRenderedPageBreak/>
        <w:t>3) действий (бездействия) должностных лиц в рамках контрольных мероприятий.</w:t>
      </w:r>
    </w:p>
    <w:p w:rsidR="00EC221F" w:rsidRPr="00E11C04" w:rsidRDefault="00EC221F" w:rsidP="00EC221F">
      <w:pPr>
        <w:pStyle w:val="ConsPlusNormal"/>
        <w:ind w:firstLine="709"/>
        <w:jc w:val="both"/>
        <w:rPr>
          <w:rFonts w:cs="Arial"/>
          <w:sz w:val="28"/>
          <w:szCs w:val="28"/>
        </w:rPr>
      </w:pPr>
      <w:r w:rsidRPr="00E11C04">
        <w:rPr>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EC221F" w:rsidRPr="00E11C04" w:rsidRDefault="00EC221F" w:rsidP="00EC221F">
      <w:pPr>
        <w:pStyle w:val="ConsPlusNormal"/>
        <w:ind w:firstLine="709"/>
        <w:jc w:val="both"/>
        <w:rPr>
          <w:rFonts w:cs="Arial"/>
          <w:sz w:val="28"/>
          <w:szCs w:val="28"/>
        </w:rPr>
      </w:pPr>
      <w:r w:rsidRPr="00E11C04">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rsidR="00EC221F" w:rsidRPr="00E11C04" w:rsidRDefault="00EC221F" w:rsidP="00EC221F">
      <w:pPr>
        <w:pStyle w:val="ConsPlusNormal"/>
        <w:ind w:firstLine="709"/>
        <w:jc w:val="both"/>
        <w:rPr>
          <w:rFonts w:cs="Arial"/>
          <w:sz w:val="28"/>
          <w:szCs w:val="28"/>
        </w:rPr>
      </w:pPr>
      <w:r w:rsidRPr="00E11C04">
        <w:rPr>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EC221F" w:rsidRPr="00E11C04" w:rsidRDefault="00EC221F" w:rsidP="00EC221F">
      <w:pPr>
        <w:pStyle w:val="ConsPlusNormal"/>
        <w:ind w:firstLine="709"/>
        <w:jc w:val="both"/>
        <w:rPr>
          <w:rFonts w:cs="Arial"/>
          <w:sz w:val="28"/>
          <w:szCs w:val="28"/>
        </w:rPr>
      </w:pPr>
      <w:r w:rsidRPr="00E11C04">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EC221F" w:rsidRPr="00E11C04" w:rsidRDefault="00EC221F" w:rsidP="00EC221F">
      <w:pPr>
        <w:pStyle w:val="ConsPlusNormal"/>
        <w:ind w:firstLine="709"/>
        <w:jc w:val="both"/>
        <w:rPr>
          <w:sz w:val="28"/>
          <w:szCs w:val="28"/>
        </w:rPr>
      </w:pPr>
      <w:r w:rsidRPr="00E11C04">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6" w:name="Par375"/>
      <w:bookmarkEnd w:id="6"/>
    </w:p>
    <w:p w:rsidR="00EC221F" w:rsidRPr="00E11C04" w:rsidRDefault="00EC221F" w:rsidP="00EC221F">
      <w:pPr>
        <w:pStyle w:val="ConsPlusNormal"/>
        <w:ind w:firstLine="709"/>
        <w:jc w:val="both"/>
        <w:rPr>
          <w:sz w:val="28"/>
          <w:szCs w:val="28"/>
        </w:rPr>
      </w:pPr>
      <w:r w:rsidRPr="00E11C04">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C221F" w:rsidRPr="00E11C04" w:rsidRDefault="00EC221F" w:rsidP="00EC221F">
      <w:pPr>
        <w:pStyle w:val="ConsPlusNormal"/>
        <w:ind w:firstLine="709"/>
        <w:jc w:val="both"/>
        <w:rPr>
          <w:sz w:val="28"/>
          <w:szCs w:val="28"/>
        </w:rPr>
      </w:pPr>
      <w:r w:rsidRPr="00E11C04">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7" w:name="Par377"/>
      <w:bookmarkEnd w:id="7"/>
    </w:p>
    <w:p w:rsidR="00EC221F" w:rsidRPr="00E11C04" w:rsidRDefault="00EC221F" w:rsidP="00EC221F">
      <w:pPr>
        <w:pStyle w:val="ConsPlusNormal"/>
        <w:ind w:firstLine="709"/>
        <w:jc w:val="both"/>
        <w:rPr>
          <w:sz w:val="28"/>
          <w:szCs w:val="28"/>
        </w:rPr>
      </w:pPr>
      <w:r w:rsidRPr="00E11C04">
        <w:rPr>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C221F" w:rsidRPr="00E11C04" w:rsidRDefault="00EC221F" w:rsidP="00EC221F">
      <w:pPr>
        <w:pStyle w:val="ConsPlusNormal"/>
        <w:ind w:firstLine="709"/>
        <w:jc w:val="both"/>
        <w:rPr>
          <w:sz w:val="28"/>
          <w:szCs w:val="28"/>
        </w:rPr>
      </w:pPr>
      <w:r w:rsidRPr="00E11C04">
        <w:rPr>
          <w:sz w:val="28"/>
          <w:szCs w:val="28"/>
        </w:rPr>
        <w:t>5.7. Жалоба может содержать ходатайство о приостановлении исполнения обжалуемого решения Контрольного органа.</w:t>
      </w:r>
      <w:bookmarkStart w:id="8" w:name="Par379"/>
      <w:bookmarkEnd w:id="8"/>
    </w:p>
    <w:p w:rsidR="00EC221F" w:rsidRPr="00E11C04" w:rsidRDefault="00EC221F" w:rsidP="00EC221F">
      <w:pPr>
        <w:pStyle w:val="ConsPlusNormal"/>
        <w:ind w:firstLine="709"/>
        <w:jc w:val="both"/>
        <w:rPr>
          <w:sz w:val="28"/>
          <w:szCs w:val="28"/>
        </w:rPr>
      </w:pPr>
      <w:r w:rsidRPr="00E11C04">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EC221F" w:rsidRPr="00E11C04" w:rsidRDefault="00EC221F" w:rsidP="00EC221F">
      <w:pPr>
        <w:pStyle w:val="ConsPlusNormal"/>
        <w:ind w:firstLine="709"/>
        <w:jc w:val="both"/>
        <w:rPr>
          <w:sz w:val="28"/>
          <w:szCs w:val="28"/>
        </w:rPr>
      </w:pPr>
      <w:r w:rsidRPr="00E11C04">
        <w:rPr>
          <w:sz w:val="28"/>
          <w:szCs w:val="28"/>
        </w:rPr>
        <w:t>о приостановлении исполнения обжалуемого решения Контрольного органа;</w:t>
      </w:r>
    </w:p>
    <w:p w:rsidR="00EC221F" w:rsidRPr="00E11C04" w:rsidRDefault="00EC221F" w:rsidP="00EC221F">
      <w:pPr>
        <w:pStyle w:val="ConsPlusNormal"/>
        <w:ind w:firstLine="709"/>
        <w:jc w:val="both"/>
        <w:rPr>
          <w:sz w:val="28"/>
          <w:szCs w:val="28"/>
        </w:rPr>
      </w:pPr>
      <w:r w:rsidRPr="00E11C04">
        <w:rPr>
          <w:sz w:val="28"/>
          <w:szCs w:val="28"/>
        </w:rPr>
        <w:t xml:space="preserve">об отказе в приостановлении исполнения обжалуемого решения Контрольного органа. </w:t>
      </w:r>
    </w:p>
    <w:p w:rsidR="00EC221F" w:rsidRPr="00E11C04" w:rsidRDefault="00EC221F" w:rsidP="00EC221F">
      <w:pPr>
        <w:pStyle w:val="ConsPlusNormal"/>
        <w:ind w:firstLine="709"/>
        <w:jc w:val="both"/>
        <w:rPr>
          <w:sz w:val="28"/>
          <w:szCs w:val="28"/>
        </w:rPr>
      </w:pPr>
      <w:r w:rsidRPr="00E11C04">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C221F" w:rsidRPr="00E11C04" w:rsidRDefault="00EC221F" w:rsidP="00EC221F">
      <w:pPr>
        <w:pStyle w:val="a3"/>
        <w:widowControl/>
        <w:tabs>
          <w:tab w:val="left" w:pos="1134"/>
        </w:tabs>
        <w:ind w:left="709"/>
        <w:jc w:val="both"/>
        <w:rPr>
          <w:rFonts w:ascii="Times New Roman" w:hAnsi="Times New Roman"/>
          <w:sz w:val="28"/>
          <w:szCs w:val="28"/>
        </w:rPr>
      </w:pPr>
      <w:bookmarkStart w:id="9" w:name="Par383"/>
      <w:bookmarkEnd w:id="9"/>
      <w:r w:rsidRPr="00E11C04">
        <w:rPr>
          <w:rFonts w:ascii="Times New Roman" w:hAnsi="Times New Roman"/>
          <w:sz w:val="28"/>
          <w:szCs w:val="28"/>
        </w:rPr>
        <w:t>5.9. Жалоба должна содержать:</w:t>
      </w:r>
    </w:p>
    <w:p w:rsidR="00EC221F" w:rsidRPr="00E11C04" w:rsidRDefault="00EC221F" w:rsidP="00EC221F">
      <w:pPr>
        <w:pStyle w:val="ConsPlusNormal"/>
        <w:ind w:firstLine="709"/>
        <w:jc w:val="both"/>
        <w:rPr>
          <w:sz w:val="28"/>
          <w:szCs w:val="28"/>
        </w:rPr>
      </w:pPr>
      <w:proofErr w:type="gramStart"/>
      <w:r w:rsidRPr="00E11C04">
        <w:rPr>
          <w:sz w:val="28"/>
          <w:szCs w:val="28"/>
        </w:rPr>
        <w:t>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EC221F" w:rsidRPr="00E11C04" w:rsidRDefault="00EC221F" w:rsidP="00EC221F">
      <w:pPr>
        <w:pStyle w:val="ConsPlusNormal"/>
        <w:ind w:firstLine="709"/>
        <w:jc w:val="both"/>
        <w:rPr>
          <w:sz w:val="28"/>
          <w:szCs w:val="28"/>
        </w:rPr>
      </w:pPr>
      <w:proofErr w:type="gramStart"/>
      <w:r w:rsidRPr="00E11C04">
        <w:rPr>
          <w:sz w:val="28"/>
          <w:szCs w:val="28"/>
        </w:rPr>
        <w:t xml:space="preserve">фамилию, имя, отчество (при наличии), сведения о месте жительства </w:t>
      </w:r>
      <w:r w:rsidRPr="00E11C04">
        <w:rPr>
          <w:sz w:val="28"/>
          <w:szCs w:val="28"/>
        </w:rPr>
        <w:lastRenderedPageBreak/>
        <w:t>(месте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EC221F" w:rsidRPr="00E11C04" w:rsidRDefault="00EC221F" w:rsidP="00EC221F">
      <w:pPr>
        <w:pStyle w:val="ConsPlusNormal"/>
        <w:ind w:firstLine="709"/>
        <w:jc w:val="both"/>
        <w:rPr>
          <w:sz w:val="28"/>
          <w:szCs w:val="28"/>
        </w:rPr>
      </w:pPr>
      <w:proofErr w:type="gramStart"/>
      <w:r w:rsidRPr="00E11C04">
        <w:rPr>
          <w:sz w:val="28"/>
          <w:szCs w:val="28"/>
        </w:rPr>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EC221F" w:rsidRPr="00E11C04" w:rsidRDefault="00EC221F" w:rsidP="00EC221F">
      <w:pPr>
        <w:pStyle w:val="ConsPlusNormal"/>
        <w:ind w:firstLine="709"/>
        <w:jc w:val="both"/>
        <w:rPr>
          <w:sz w:val="28"/>
          <w:szCs w:val="28"/>
        </w:rPr>
      </w:pPr>
      <w:r w:rsidRPr="00E11C04">
        <w:rPr>
          <w:sz w:val="28"/>
          <w:szCs w:val="28"/>
        </w:rPr>
        <w:t xml:space="preserve">основания и доводы, на основании которых контролируемое лицо </w:t>
      </w:r>
      <w:proofErr w:type="gramStart"/>
      <w:r w:rsidRPr="00E11C04">
        <w:rPr>
          <w:sz w:val="28"/>
          <w:szCs w:val="28"/>
        </w:rPr>
        <w:t>не согласно</w:t>
      </w:r>
      <w:proofErr w:type="gramEnd"/>
      <w:r w:rsidRPr="00E11C04">
        <w:rPr>
          <w:sz w:val="28"/>
          <w:szCs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C221F" w:rsidRPr="00E11C04" w:rsidRDefault="00EC221F" w:rsidP="00EC221F">
      <w:pPr>
        <w:pStyle w:val="ConsPlusNormal"/>
        <w:ind w:firstLine="709"/>
        <w:jc w:val="both"/>
        <w:rPr>
          <w:sz w:val="28"/>
          <w:szCs w:val="28"/>
        </w:rPr>
      </w:pPr>
      <w:r w:rsidRPr="00E11C04">
        <w:rPr>
          <w:sz w:val="28"/>
          <w:szCs w:val="28"/>
        </w:rPr>
        <w:t>требования контролируемого лица, подавшего жалобу;</w:t>
      </w:r>
    </w:p>
    <w:p w:rsidR="00EC221F" w:rsidRPr="00E11C04" w:rsidRDefault="00EC221F" w:rsidP="00EC221F">
      <w:pPr>
        <w:pStyle w:val="ConsPlusNormal"/>
        <w:ind w:firstLine="709"/>
        <w:jc w:val="both"/>
        <w:rPr>
          <w:rFonts w:cs="Arial"/>
          <w:sz w:val="28"/>
          <w:szCs w:val="28"/>
        </w:rPr>
      </w:pPr>
      <w:r w:rsidRPr="00E11C04">
        <w:rPr>
          <w:sz w:val="28"/>
          <w:szCs w:val="28"/>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C221F" w:rsidRPr="00E11C04" w:rsidRDefault="00EC221F" w:rsidP="00EC221F">
      <w:pPr>
        <w:pStyle w:val="ConsPlusNormal"/>
        <w:ind w:firstLine="709"/>
        <w:jc w:val="both"/>
        <w:rPr>
          <w:sz w:val="28"/>
          <w:szCs w:val="28"/>
        </w:rPr>
      </w:pPr>
      <w:bookmarkStart w:id="10" w:name="Par390"/>
      <w:bookmarkEnd w:id="10"/>
      <w:r w:rsidRPr="00E11C04">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EC221F" w:rsidRPr="00E11C04" w:rsidRDefault="00EC221F" w:rsidP="00EC221F">
      <w:pPr>
        <w:pStyle w:val="ConsPlusNormal"/>
        <w:ind w:firstLine="709"/>
        <w:jc w:val="both"/>
        <w:rPr>
          <w:sz w:val="28"/>
          <w:szCs w:val="28"/>
        </w:rPr>
      </w:pPr>
      <w:r w:rsidRPr="00E11C04">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E11C04">
        <w:rPr>
          <w:sz w:val="28"/>
          <w:szCs w:val="28"/>
        </w:rPr>
        <w:t>ии и ау</w:t>
      </w:r>
      <w:proofErr w:type="gramEnd"/>
      <w:r w:rsidRPr="00E11C04">
        <w:rPr>
          <w:sz w:val="28"/>
          <w:szCs w:val="28"/>
        </w:rPr>
        <w:t>тентификации».</w:t>
      </w:r>
    </w:p>
    <w:p w:rsidR="00EC221F" w:rsidRPr="00E11C04" w:rsidRDefault="00EC221F" w:rsidP="00EC221F">
      <w:pPr>
        <w:pStyle w:val="ConsPlusNormal"/>
        <w:ind w:firstLine="709"/>
        <w:jc w:val="both"/>
        <w:rPr>
          <w:sz w:val="28"/>
          <w:szCs w:val="28"/>
        </w:rPr>
      </w:pPr>
      <w:r w:rsidRPr="00E11C04">
        <w:rPr>
          <w:sz w:val="28"/>
          <w:szCs w:val="28"/>
        </w:rPr>
        <w:t>5.12. Контрольный орган принимает решение о</w:t>
      </w:r>
      <w:r w:rsidR="00EA712F">
        <w:rPr>
          <w:sz w:val="28"/>
          <w:szCs w:val="28"/>
        </w:rPr>
        <w:t xml:space="preserve">б отказе  </w:t>
      </w:r>
      <w:r w:rsidRPr="00E11C04">
        <w:rPr>
          <w:sz w:val="28"/>
          <w:szCs w:val="28"/>
        </w:rPr>
        <w:t>в рассмотрении жалобы в течение пяти рабочих дней со дня получения жалобы, если:</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в удовлетворении ходатайства о восстановлении пропущенного срока на подачу жалобы отказано;</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имеется решение суда по вопросам, поставленным в жалобе;</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ранее в Контрольный орган была подана другая жалоба от того же контролируемого лица по тем же основаниям;</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жалоба подана в ненадлежащий орган;</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lastRenderedPageBreak/>
        <w:t>законодательством Российской Федерации предусмотрен только судебный порядок обжалования решений Контрольного органа.</w:t>
      </w:r>
    </w:p>
    <w:p w:rsidR="00EC221F" w:rsidRPr="00E11C04" w:rsidRDefault="00EC221F" w:rsidP="00EC221F">
      <w:pPr>
        <w:pStyle w:val="ConsPlusNormal"/>
        <w:ind w:firstLine="709"/>
        <w:jc w:val="both"/>
        <w:rPr>
          <w:sz w:val="28"/>
          <w:szCs w:val="28"/>
        </w:rPr>
      </w:pPr>
      <w:r w:rsidRPr="00E11C04">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C221F" w:rsidRPr="00E11C04" w:rsidRDefault="00EC221F" w:rsidP="00EC221F">
      <w:pPr>
        <w:widowControl/>
        <w:tabs>
          <w:tab w:val="left" w:pos="1134"/>
        </w:tabs>
        <w:ind w:firstLine="709"/>
        <w:jc w:val="both"/>
        <w:rPr>
          <w:rFonts w:ascii="Times New Roman" w:hAnsi="Times New Roman" w:cs="Times New Roman"/>
          <w:sz w:val="28"/>
          <w:szCs w:val="28"/>
        </w:rPr>
      </w:pPr>
      <w:r w:rsidRPr="00E11C04">
        <w:rPr>
          <w:rFonts w:ascii="Times New Roman" w:hAnsi="Times New Roman" w:cs="Times New Roman"/>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EC221F" w:rsidRPr="00E11C04" w:rsidRDefault="00EC221F" w:rsidP="00EC221F">
      <w:pPr>
        <w:pStyle w:val="ConsPlusNormal"/>
        <w:ind w:firstLine="709"/>
        <w:jc w:val="both"/>
        <w:rPr>
          <w:sz w:val="28"/>
          <w:szCs w:val="28"/>
        </w:rPr>
      </w:pPr>
      <w:r w:rsidRPr="00E11C04">
        <w:rPr>
          <w:sz w:val="28"/>
          <w:szCs w:val="28"/>
        </w:rPr>
        <w:t>5.16. Указанный срок может быть продлен на двадцать рабочих дней, в следующих исключительных случаях:</w:t>
      </w:r>
    </w:p>
    <w:p w:rsidR="00EC221F" w:rsidRPr="00E11C04" w:rsidRDefault="00EC221F" w:rsidP="00EC221F">
      <w:pPr>
        <w:pStyle w:val="ConsPlusNormal"/>
        <w:ind w:firstLine="709"/>
        <w:jc w:val="both"/>
        <w:rPr>
          <w:sz w:val="28"/>
          <w:szCs w:val="28"/>
        </w:rPr>
      </w:pPr>
      <w:r w:rsidRPr="00E11C04">
        <w:rPr>
          <w:sz w:val="28"/>
          <w:szCs w:val="28"/>
        </w:rPr>
        <w:t>проведение в отношении должностного лица, действия (бездействия) которого обжалуются служебной проверки по фактам, указанным в жалобе;</w:t>
      </w:r>
    </w:p>
    <w:p w:rsidR="00EC221F" w:rsidRPr="00E11C04" w:rsidRDefault="00EC221F" w:rsidP="00EC221F">
      <w:pPr>
        <w:pStyle w:val="ConsPlusNormal"/>
        <w:ind w:firstLine="709"/>
        <w:jc w:val="both"/>
        <w:rPr>
          <w:sz w:val="28"/>
          <w:szCs w:val="28"/>
        </w:rPr>
      </w:pPr>
      <w:proofErr w:type="gramStart"/>
      <w:r w:rsidRPr="00E11C04">
        <w:rPr>
          <w:sz w:val="28"/>
          <w:szCs w:val="28"/>
        </w:rPr>
        <w:t>отсутствие должностного лица, действия (бездействия) которого обжалуются, по уважительной причине (болезнь, отпуск, командировка).</w:t>
      </w:r>
      <w:proofErr w:type="gramEnd"/>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C221F" w:rsidRPr="00E11C04" w:rsidRDefault="00EC221F" w:rsidP="00EC221F">
      <w:pPr>
        <w:pStyle w:val="ConsPlusNormal"/>
        <w:ind w:firstLine="709"/>
        <w:jc w:val="both"/>
        <w:rPr>
          <w:sz w:val="28"/>
          <w:szCs w:val="28"/>
        </w:rPr>
      </w:pPr>
      <w:r w:rsidRPr="00E11C04">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C221F" w:rsidRPr="00E11C04" w:rsidRDefault="00EC221F" w:rsidP="00EC221F">
      <w:pPr>
        <w:pStyle w:val="HTML"/>
        <w:ind w:firstLine="709"/>
        <w:jc w:val="both"/>
        <w:rPr>
          <w:rFonts w:ascii="Verdana" w:hAnsi="Verdana" w:cs="Verdana"/>
          <w:sz w:val="28"/>
          <w:szCs w:val="28"/>
        </w:rPr>
      </w:pPr>
      <w:r w:rsidRPr="00E11C04">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C221F" w:rsidRPr="00E11C04" w:rsidRDefault="00EC221F" w:rsidP="00EC221F">
      <w:pPr>
        <w:pStyle w:val="ConsPlusNormal"/>
        <w:ind w:firstLine="709"/>
        <w:jc w:val="both"/>
        <w:rPr>
          <w:sz w:val="28"/>
          <w:szCs w:val="28"/>
        </w:rPr>
      </w:pPr>
      <w:r w:rsidRPr="00E11C04">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lastRenderedPageBreak/>
        <w:t>5.20. По итогам рассмотрения жалобы руководитель (заместитель руководителя) Контрольного органа принимает одно из следующих решений:</w:t>
      </w:r>
    </w:p>
    <w:p w:rsidR="00EC221F" w:rsidRPr="00E11C04" w:rsidRDefault="00EC221F" w:rsidP="00EC221F">
      <w:pPr>
        <w:pStyle w:val="ConsPlusNormal"/>
        <w:ind w:firstLine="709"/>
        <w:jc w:val="both"/>
        <w:rPr>
          <w:rFonts w:cs="Arial"/>
          <w:sz w:val="28"/>
          <w:szCs w:val="28"/>
        </w:rPr>
      </w:pPr>
      <w:r w:rsidRPr="00E11C04">
        <w:rPr>
          <w:sz w:val="28"/>
          <w:szCs w:val="28"/>
        </w:rPr>
        <w:t>оставляет жалобу без удовлетворения;</w:t>
      </w:r>
    </w:p>
    <w:p w:rsidR="00EC221F" w:rsidRPr="00E11C04" w:rsidRDefault="00EC221F" w:rsidP="00EC221F">
      <w:pPr>
        <w:pStyle w:val="ConsPlusNormal"/>
        <w:ind w:firstLine="709"/>
        <w:jc w:val="both"/>
        <w:rPr>
          <w:sz w:val="28"/>
          <w:szCs w:val="28"/>
        </w:rPr>
      </w:pPr>
      <w:r w:rsidRPr="00E11C04">
        <w:rPr>
          <w:sz w:val="28"/>
          <w:szCs w:val="28"/>
        </w:rPr>
        <w:t>отменяет решение Контрольного органа полностью или частично;</w:t>
      </w:r>
    </w:p>
    <w:p w:rsidR="00EC221F" w:rsidRPr="00E11C04" w:rsidRDefault="00EC221F" w:rsidP="00EC221F">
      <w:pPr>
        <w:pStyle w:val="ConsPlusNormal"/>
        <w:ind w:firstLine="709"/>
        <w:jc w:val="both"/>
        <w:rPr>
          <w:sz w:val="28"/>
          <w:szCs w:val="28"/>
        </w:rPr>
      </w:pPr>
      <w:r w:rsidRPr="00E11C04">
        <w:rPr>
          <w:sz w:val="28"/>
          <w:szCs w:val="28"/>
        </w:rPr>
        <w:t>отменяет решение Контрольного органа полностью и принимает новое решение;</w:t>
      </w:r>
    </w:p>
    <w:p w:rsidR="00EC221F" w:rsidRPr="00E11C04" w:rsidRDefault="00EC221F" w:rsidP="00EC221F">
      <w:pPr>
        <w:pStyle w:val="ConsPlusNormal"/>
        <w:ind w:firstLine="709"/>
        <w:jc w:val="both"/>
        <w:rPr>
          <w:sz w:val="28"/>
          <w:szCs w:val="28"/>
        </w:rPr>
      </w:pPr>
      <w:r w:rsidRPr="00E11C04">
        <w:rPr>
          <w:sz w:val="28"/>
          <w:szCs w:val="28"/>
        </w:rPr>
        <w:t>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C221F" w:rsidRPr="00E11C04" w:rsidRDefault="00EC221F" w:rsidP="00EC221F">
      <w:pPr>
        <w:pStyle w:val="ConsPlusNormal"/>
        <w:ind w:firstLine="709"/>
        <w:jc w:val="both"/>
        <w:rPr>
          <w:sz w:val="28"/>
          <w:szCs w:val="28"/>
        </w:rPr>
      </w:pPr>
      <w:r w:rsidRPr="00E11C04">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C221F" w:rsidRPr="00E11C04" w:rsidRDefault="00EC221F" w:rsidP="00EC221F">
      <w:pPr>
        <w:pStyle w:val="a3"/>
        <w:widowControl/>
        <w:tabs>
          <w:tab w:val="left" w:pos="1134"/>
        </w:tabs>
        <w:ind w:left="0"/>
        <w:jc w:val="center"/>
        <w:rPr>
          <w:rFonts w:ascii="Times New Roman" w:hAnsi="Times New Roman"/>
          <w:b/>
          <w:bCs/>
          <w:sz w:val="28"/>
          <w:szCs w:val="28"/>
        </w:rPr>
      </w:pPr>
    </w:p>
    <w:p w:rsidR="00EC221F" w:rsidRPr="00E11C04" w:rsidRDefault="00EC221F" w:rsidP="00EC221F">
      <w:pPr>
        <w:pStyle w:val="a3"/>
        <w:widowControl/>
        <w:tabs>
          <w:tab w:val="left" w:pos="1134"/>
        </w:tabs>
        <w:ind w:left="0"/>
        <w:jc w:val="center"/>
        <w:rPr>
          <w:rFonts w:ascii="Times New Roman" w:hAnsi="Times New Roman"/>
          <w:b/>
          <w:bCs/>
          <w:sz w:val="28"/>
          <w:szCs w:val="28"/>
        </w:rPr>
      </w:pPr>
      <w:r w:rsidRPr="00E11C04">
        <w:rPr>
          <w:rFonts w:ascii="Times New Roman" w:hAnsi="Times New Roman"/>
          <w:b/>
          <w:bCs/>
          <w:sz w:val="28"/>
          <w:szCs w:val="28"/>
        </w:rPr>
        <w:t xml:space="preserve">6. Ключевые показатели вида контроля и их целевые значения для муниципального контроля </w:t>
      </w:r>
    </w:p>
    <w:p w:rsidR="00EC221F" w:rsidRPr="00E11C04" w:rsidRDefault="00EC221F" w:rsidP="00EC221F">
      <w:pPr>
        <w:pStyle w:val="a3"/>
        <w:widowControl/>
        <w:tabs>
          <w:tab w:val="left" w:pos="1134"/>
        </w:tabs>
        <w:ind w:left="709"/>
        <w:jc w:val="center"/>
        <w:rPr>
          <w:rFonts w:ascii="Times New Roman" w:hAnsi="Times New Roman"/>
          <w:b/>
          <w:bCs/>
          <w:sz w:val="28"/>
          <w:szCs w:val="28"/>
        </w:rPr>
      </w:pPr>
    </w:p>
    <w:p w:rsidR="00EC221F" w:rsidRPr="00E11C04" w:rsidRDefault="00EC221F" w:rsidP="00EC221F">
      <w:pPr>
        <w:pStyle w:val="a3"/>
        <w:widowControl/>
        <w:tabs>
          <w:tab w:val="left" w:pos="1134"/>
        </w:tabs>
        <w:ind w:left="0" w:firstLine="709"/>
        <w:jc w:val="both"/>
        <w:rPr>
          <w:rFonts w:ascii="Times New Roman" w:hAnsi="Times New Roman"/>
          <w:sz w:val="28"/>
          <w:szCs w:val="28"/>
        </w:rPr>
      </w:pPr>
      <w:r w:rsidRPr="00E11C04">
        <w:rPr>
          <w:rFonts w:ascii="Times New Roman" w:hAnsi="Times New Roman"/>
          <w:sz w:val="28"/>
          <w:szCs w:val="28"/>
        </w:rPr>
        <w:t xml:space="preserve">Ключевые показатели муниципального контроля </w:t>
      </w:r>
      <w:bookmarkStart w:id="11" w:name="_Hlk73956884"/>
      <w:r w:rsidRPr="00E11C04">
        <w:rPr>
          <w:rFonts w:ascii="Times New Roman" w:hAnsi="Times New Roman"/>
          <w:sz w:val="28"/>
          <w:szCs w:val="28"/>
        </w:rPr>
        <w:t>и их целевые значения, индикативные показатели</w:t>
      </w:r>
      <w:bookmarkEnd w:id="11"/>
      <w:r w:rsidR="00445F11">
        <w:rPr>
          <w:rFonts w:ascii="Times New Roman" w:hAnsi="Times New Roman"/>
          <w:sz w:val="28"/>
          <w:szCs w:val="28"/>
        </w:rPr>
        <w:t xml:space="preserve"> установлены приложением № 4 </w:t>
      </w:r>
      <w:r w:rsidRPr="00E11C04">
        <w:rPr>
          <w:rFonts w:ascii="Times New Roman" w:hAnsi="Times New Roman"/>
          <w:sz w:val="28"/>
          <w:szCs w:val="28"/>
        </w:rPr>
        <w:t>к настоящему Положению.</w:t>
      </w: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Pr="00E11C04" w:rsidRDefault="00EC221F" w:rsidP="00EC221F">
      <w:pPr>
        <w:widowControl/>
        <w:ind w:left="4536"/>
        <w:rPr>
          <w:rFonts w:ascii="Times New Roman" w:hAnsi="Times New Roman" w:cs="Times New Roman"/>
          <w:sz w:val="28"/>
          <w:szCs w:val="28"/>
        </w:rPr>
      </w:pPr>
    </w:p>
    <w:p w:rsidR="00EC221F" w:rsidRDefault="00EC221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EA712F" w:rsidRDefault="00EA712F" w:rsidP="00EC221F">
      <w:pPr>
        <w:widowControl/>
        <w:ind w:left="4536"/>
        <w:rPr>
          <w:rFonts w:ascii="Times New Roman" w:hAnsi="Times New Roman" w:cs="Times New Roman"/>
          <w:sz w:val="28"/>
          <w:szCs w:val="28"/>
        </w:rPr>
      </w:pPr>
    </w:p>
    <w:p w:rsidR="000A328D" w:rsidRDefault="000A328D" w:rsidP="00EC221F">
      <w:pPr>
        <w:widowControl/>
        <w:ind w:left="4536"/>
        <w:rPr>
          <w:rFonts w:ascii="Times New Roman" w:hAnsi="Times New Roman" w:cs="Times New Roman"/>
          <w:sz w:val="28"/>
          <w:szCs w:val="28"/>
        </w:rPr>
      </w:pPr>
    </w:p>
    <w:p w:rsidR="00EA712F" w:rsidRPr="00E11C04" w:rsidRDefault="00EA712F" w:rsidP="000617CE">
      <w:pPr>
        <w:widowControl/>
        <w:rPr>
          <w:rFonts w:ascii="Times New Roman" w:hAnsi="Times New Roman" w:cs="Times New Roman"/>
          <w:sz w:val="28"/>
          <w:szCs w:val="28"/>
        </w:rPr>
      </w:pPr>
    </w:p>
    <w:p w:rsidR="000A328D" w:rsidRDefault="00EC221F" w:rsidP="00EC221F">
      <w:pPr>
        <w:widowControl/>
        <w:ind w:left="4536"/>
        <w:rPr>
          <w:rFonts w:ascii="Times New Roman" w:hAnsi="Times New Roman" w:cs="Times New Roman"/>
          <w:sz w:val="28"/>
          <w:szCs w:val="28"/>
        </w:rPr>
      </w:pPr>
      <w:r w:rsidRPr="00EA712F">
        <w:rPr>
          <w:rFonts w:ascii="Times New Roman" w:hAnsi="Times New Roman" w:cs="Times New Roman"/>
          <w:sz w:val="28"/>
          <w:szCs w:val="28"/>
        </w:rPr>
        <w:t>Приложение  № 1</w:t>
      </w:r>
    </w:p>
    <w:p w:rsidR="000A328D" w:rsidRDefault="000A328D" w:rsidP="00EC221F">
      <w:pPr>
        <w:widowControl/>
        <w:ind w:left="4536"/>
        <w:rPr>
          <w:rFonts w:ascii="Times New Roman" w:hAnsi="Times New Roman" w:cs="Times New Roman"/>
          <w:sz w:val="28"/>
          <w:szCs w:val="28"/>
        </w:rPr>
      </w:pPr>
    </w:p>
    <w:p w:rsidR="00EC221F" w:rsidRPr="00EA712F" w:rsidRDefault="00EC221F" w:rsidP="00EC221F">
      <w:pPr>
        <w:widowControl/>
        <w:ind w:left="4536"/>
        <w:rPr>
          <w:rFonts w:ascii="Times New Roman" w:hAnsi="Times New Roman" w:cs="Times New Roman"/>
          <w:sz w:val="28"/>
          <w:szCs w:val="28"/>
        </w:rPr>
      </w:pPr>
      <w:r w:rsidRPr="00EA712F">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w:t>
      </w:r>
      <w:r w:rsidR="00EA712F">
        <w:rPr>
          <w:rFonts w:ascii="Times New Roman" w:hAnsi="Times New Roman" w:cs="Times New Roman"/>
          <w:sz w:val="28"/>
          <w:szCs w:val="28"/>
        </w:rPr>
        <w:t xml:space="preserve"> </w:t>
      </w:r>
      <w:r w:rsidR="00445F11">
        <w:rPr>
          <w:rFonts w:ascii="Times New Roman" w:hAnsi="Times New Roman" w:cs="Times New Roman"/>
          <w:sz w:val="28"/>
          <w:szCs w:val="28"/>
        </w:rPr>
        <w:t>Константиновского</w:t>
      </w:r>
      <w:r w:rsidRPr="00EA712F">
        <w:rPr>
          <w:rFonts w:ascii="Times New Roman" w:hAnsi="Times New Roman" w:cs="Times New Roman"/>
          <w:sz w:val="28"/>
          <w:szCs w:val="28"/>
        </w:rPr>
        <w:t xml:space="preserve"> сельского поселения</w:t>
      </w:r>
    </w:p>
    <w:p w:rsidR="00EC221F" w:rsidRPr="0027211C" w:rsidRDefault="00EC221F" w:rsidP="00EC221F">
      <w:pPr>
        <w:pStyle w:val="ConsPlusNormal"/>
        <w:spacing w:line="240" w:lineRule="exact"/>
        <w:jc w:val="center"/>
        <w:rPr>
          <w:rFonts w:cs="Arial"/>
          <w:sz w:val="24"/>
          <w:szCs w:val="24"/>
          <w:shd w:val="clear" w:color="auto" w:fill="F1C100"/>
        </w:rPr>
      </w:pPr>
    </w:p>
    <w:p w:rsidR="00EC221F" w:rsidRDefault="00EC221F" w:rsidP="00EC221F">
      <w:pPr>
        <w:pStyle w:val="ConsPlusNormal"/>
        <w:ind w:firstLine="0"/>
        <w:jc w:val="center"/>
        <w:rPr>
          <w:b/>
          <w:sz w:val="28"/>
          <w:szCs w:val="28"/>
        </w:rPr>
      </w:pPr>
      <w:r w:rsidRPr="00EA712F">
        <w:rPr>
          <w:b/>
          <w:bCs/>
          <w:sz w:val="28"/>
          <w:szCs w:val="28"/>
        </w:rPr>
        <w:t xml:space="preserve">Критерии отнесения объектов контроля </w:t>
      </w:r>
      <w:r w:rsidRPr="00EA712F">
        <w:rPr>
          <w:b/>
          <w:bCs/>
          <w:color w:val="000000"/>
          <w:sz w:val="28"/>
          <w:szCs w:val="28"/>
        </w:rPr>
        <w:t xml:space="preserve">к категориям риска в рамках осуществления муниципального контроля </w:t>
      </w:r>
      <w:r w:rsidRPr="00EA712F">
        <w:rPr>
          <w:b/>
          <w:bCs/>
          <w:sz w:val="28"/>
          <w:szCs w:val="28"/>
        </w:rPr>
        <w:t>на автомобильном транспорте, городском наземном электрическом транспорте и</w:t>
      </w:r>
      <w:r w:rsidR="00445F11">
        <w:rPr>
          <w:b/>
          <w:bCs/>
          <w:sz w:val="28"/>
          <w:szCs w:val="28"/>
        </w:rPr>
        <w:t xml:space="preserve"> </w:t>
      </w:r>
      <w:r w:rsidRPr="00EA712F">
        <w:rPr>
          <w:b/>
          <w:bCs/>
          <w:sz w:val="28"/>
          <w:szCs w:val="28"/>
        </w:rPr>
        <w:t xml:space="preserve">в дорожном хозяйстве </w:t>
      </w:r>
      <w:r w:rsidRPr="00EA712F">
        <w:rPr>
          <w:b/>
          <w:sz w:val="28"/>
          <w:szCs w:val="28"/>
        </w:rPr>
        <w:t xml:space="preserve">в границах </w:t>
      </w:r>
      <w:r w:rsidR="00445F11">
        <w:rPr>
          <w:b/>
          <w:sz w:val="28"/>
          <w:szCs w:val="28"/>
        </w:rPr>
        <w:t>Константиновского</w:t>
      </w:r>
      <w:r w:rsidRPr="00EA712F">
        <w:rPr>
          <w:b/>
          <w:sz w:val="28"/>
          <w:szCs w:val="28"/>
        </w:rPr>
        <w:t xml:space="preserve"> сельского поселения</w:t>
      </w:r>
    </w:p>
    <w:p w:rsidR="00445F11" w:rsidRPr="00EA712F" w:rsidRDefault="00445F11" w:rsidP="00EC221F">
      <w:pPr>
        <w:pStyle w:val="ConsPlusNormal"/>
        <w:ind w:firstLine="0"/>
        <w:jc w:val="center"/>
        <w:rPr>
          <w:b/>
          <w:sz w:val="28"/>
          <w:szCs w:val="28"/>
        </w:rPr>
      </w:pPr>
    </w:p>
    <w:tbl>
      <w:tblPr>
        <w:tblW w:w="9486" w:type="dxa"/>
        <w:tblInd w:w="2" w:type="dxa"/>
        <w:tblCellMar>
          <w:left w:w="0" w:type="dxa"/>
          <w:right w:w="0" w:type="dxa"/>
        </w:tblCellMar>
        <w:tblLook w:val="00A0" w:firstRow="1" w:lastRow="0" w:firstColumn="1" w:lastColumn="0" w:noHBand="0" w:noVBand="0"/>
      </w:tblPr>
      <w:tblGrid>
        <w:gridCol w:w="644"/>
        <w:gridCol w:w="6857"/>
        <w:gridCol w:w="1985"/>
      </w:tblGrid>
      <w:tr w:rsidR="00EC221F" w:rsidRPr="0027211C"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E11C04">
            <w:pPr>
              <w:rPr>
                <w:rFonts w:ascii="Times New Roman" w:hAnsi="Times New Roman" w:cs="Times New Roman"/>
                <w:sz w:val="24"/>
                <w:szCs w:val="24"/>
              </w:rPr>
            </w:pPr>
            <w:r w:rsidRPr="0027211C">
              <w:rPr>
                <w:rFonts w:ascii="Times New Roman" w:hAnsi="Times New Roman" w:cs="Times New Roman"/>
                <w:sz w:val="24"/>
                <w:szCs w:val="24"/>
              </w:rPr>
              <w:t> </w:t>
            </w:r>
            <w:proofErr w:type="gramStart"/>
            <w:r w:rsidRPr="0027211C">
              <w:rPr>
                <w:rFonts w:ascii="Times New Roman" w:hAnsi="Times New Roman" w:cs="Times New Roman"/>
                <w:sz w:val="24"/>
                <w:szCs w:val="24"/>
              </w:rPr>
              <w:t>п</w:t>
            </w:r>
            <w:proofErr w:type="gramEnd"/>
            <w:r w:rsidRPr="0027211C">
              <w:rPr>
                <w:rFonts w:ascii="Times New Roman" w:hAnsi="Times New Roman" w:cs="Times New Roman"/>
                <w:sz w:val="24"/>
                <w:szCs w:val="24"/>
              </w:rPr>
              <w:t>/п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DA7674" w:rsidRDefault="00EC221F" w:rsidP="00445F11">
            <w:pPr>
              <w:jc w:val="center"/>
              <w:rPr>
                <w:rFonts w:ascii="Times New Roman" w:hAnsi="Times New Roman" w:cs="Times New Roman"/>
              </w:rPr>
            </w:pPr>
            <w:r w:rsidRPr="00DA7674">
              <w:rPr>
                <w:rFonts w:ascii="Times New Roman" w:hAnsi="Times New Roman" w:cs="Times New Roman"/>
              </w:rPr>
              <w:t>Объекты муниципального контроля на автомобильном транспорте</w:t>
            </w:r>
            <w:r w:rsidR="00EA712F">
              <w:rPr>
                <w:rFonts w:ascii="Times New Roman" w:hAnsi="Times New Roman" w:cs="Times New Roman"/>
              </w:rPr>
              <w:t>, городском наземном электрическом транспорте</w:t>
            </w:r>
            <w:r w:rsidRPr="00DA7674">
              <w:rPr>
                <w:rFonts w:ascii="Times New Roman" w:hAnsi="Times New Roman" w:cs="Times New Roman"/>
              </w:rPr>
              <w:t xml:space="preserve"> и в дорожном хозяйстве в границах </w:t>
            </w:r>
            <w:r w:rsidR="00445F11">
              <w:rPr>
                <w:rFonts w:ascii="Times New Roman" w:hAnsi="Times New Roman" w:cs="Times New Roman"/>
              </w:rPr>
              <w:t>Константиновского</w:t>
            </w:r>
            <w:r w:rsidRPr="00DA7674">
              <w:rPr>
                <w:rFonts w:ascii="Times New Roman" w:hAnsi="Times New Roman" w:cs="Times New Roman"/>
              </w:rPr>
              <w:t xml:space="preserve"> сельского поселения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DA7674" w:rsidRDefault="00EC221F" w:rsidP="00E11C04">
            <w:pPr>
              <w:jc w:val="center"/>
              <w:rPr>
                <w:rFonts w:ascii="Times New Roman" w:hAnsi="Times New Roman" w:cs="Times New Roman"/>
              </w:rPr>
            </w:pPr>
            <w:r w:rsidRPr="00DA7674">
              <w:rPr>
                <w:rFonts w:ascii="Times New Roman" w:hAnsi="Times New Roman" w:cs="Times New Roman"/>
              </w:rPr>
              <w:t>Категория риска</w:t>
            </w:r>
          </w:p>
        </w:tc>
      </w:tr>
      <w:tr w:rsidR="00EC221F" w:rsidRPr="0027211C"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DA7674" w:rsidRDefault="00EC221F" w:rsidP="00E11C04">
            <w:pPr>
              <w:jc w:val="both"/>
              <w:rPr>
                <w:rFonts w:ascii="Times New Roman" w:hAnsi="Times New Roman" w:cs="Times New Roman"/>
                <w:sz w:val="24"/>
                <w:szCs w:val="24"/>
              </w:rPr>
            </w:pPr>
            <w:proofErr w:type="gramStart"/>
            <w:r w:rsidRPr="0027211C">
              <w:rPr>
                <w:rFonts w:ascii="Times New Roman" w:hAnsi="Times New Roman" w:cs="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r>
              <w:rPr>
                <w:rFonts w:ascii="Times New Roman" w:hAnsi="Times New Roman" w:cs="Times New Roman"/>
                <w:sz w:val="24"/>
                <w:szCs w:val="24"/>
              </w:rPr>
              <w:t xml:space="preserve"> </w:t>
            </w:r>
            <w:r w:rsidRPr="0027211C">
              <w:rPr>
                <w:rFonts w:ascii="Times New Roman" w:hAnsi="Times New Roman" w:cs="Times New Roman"/>
                <w:sz w:val="24"/>
                <w:szCs w:val="24"/>
              </w:rPr>
              <w:t>обязательных требований,  подлежащих исполнению (соблюдению) контролируемыми лицами при осуществлении деятельности</w:t>
            </w:r>
            <w:proofErr w:type="gramEnd"/>
            <w:r w:rsidRPr="0027211C">
              <w:rPr>
                <w:rFonts w:ascii="Times New Roman" w:hAnsi="Times New Roman" w:cs="Times New Roman"/>
                <w:sz w:val="24"/>
                <w:szCs w:val="24"/>
              </w:rPr>
              <w:t xml:space="preserve">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Значительный риск</w:t>
            </w:r>
          </w:p>
        </w:tc>
      </w:tr>
      <w:tr w:rsidR="00EC221F" w:rsidRPr="0027211C"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E11C04">
            <w:pPr>
              <w:jc w:val="both"/>
              <w:rPr>
                <w:rFonts w:ascii="Times New Roman" w:hAnsi="Times New Roman" w:cs="Times New Roman"/>
                <w:sz w:val="24"/>
                <w:szCs w:val="24"/>
              </w:rPr>
            </w:pPr>
            <w:proofErr w:type="gramStart"/>
            <w:r w:rsidRPr="0027211C">
              <w:rPr>
                <w:rFonts w:ascii="Times New Roman" w:hAnsi="Times New Roman" w:cs="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Средний риск</w:t>
            </w:r>
          </w:p>
        </w:tc>
      </w:tr>
      <w:tr w:rsidR="00EC221F" w:rsidRPr="0027211C"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27211C" w:rsidRDefault="00EC221F" w:rsidP="00E11C04">
            <w:pPr>
              <w:jc w:val="both"/>
              <w:rPr>
                <w:rFonts w:ascii="Times New Roman" w:hAnsi="Times New Roman" w:cs="Times New Roman"/>
                <w:sz w:val="24"/>
                <w:szCs w:val="24"/>
              </w:rPr>
            </w:pPr>
            <w:proofErr w:type="gramStart"/>
            <w:r w:rsidRPr="0027211C">
              <w:rPr>
                <w:rFonts w:ascii="Times New Roman" w:hAnsi="Times New Roman" w:cs="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на автомобильном транспорте, городском наземном электрическом транспорте и в</w:t>
            </w:r>
            <w:proofErr w:type="gramEnd"/>
            <w:r w:rsidRPr="0027211C">
              <w:rPr>
                <w:rFonts w:ascii="Times New Roman" w:hAnsi="Times New Roman" w:cs="Times New Roman"/>
                <w:spacing w:val="2"/>
                <w:sz w:val="24"/>
                <w:szCs w:val="24"/>
              </w:rPr>
              <w:t xml:space="preserve"> дорожном </w:t>
            </w:r>
            <w:proofErr w:type="gramStart"/>
            <w:r w:rsidRPr="0027211C">
              <w:rPr>
                <w:rFonts w:ascii="Times New Roman" w:hAnsi="Times New Roman" w:cs="Times New Roman"/>
                <w:spacing w:val="2"/>
                <w:sz w:val="24"/>
                <w:szCs w:val="24"/>
              </w:rPr>
              <w:lastRenderedPageBreak/>
              <w:t>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lastRenderedPageBreak/>
              <w:t>Умеренный риск</w:t>
            </w:r>
          </w:p>
        </w:tc>
      </w:tr>
      <w:tr w:rsidR="00EC221F" w:rsidRPr="00DA7674"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DA7674" w:rsidRDefault="00EC221F" w:rsidP="00E11C04">
            <w:pPr>
              <w:jc w:val="center"/>
              <w:rPr>
                <w:rFonts w:ascii="Times New Roman" w:hAnsi="Times New Roman" w:cs="Times New Roman"/>
                <w:sz w:val="22"/>
                <w:szCs w:val="22"/>
              </w:rPr>
            </w:pPr>
            <w:r w:rsidRPr="00DA7674">
              <w:rPr>
                <w:rFonts w:ascii="Times New Roman" w:hAnsi="Times New Roman" w:cs="Times New Roman"/>
                <w:sz w:val="22"/>
                <w:szCs w:val="22"/>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DA7674" w:rsidRDefault="00EC221F" w:rsidP="00E11C04">
            <w:pPr>
              <w:jc w:val="both"/>
              <w:rPr>
                <w:rFonts w:ascii="Times New Roman" w:hAnsi="Times New Roman" w:cs="Times New Roman"/>
                <w:sz w:val="22"/>
                <w:szCs w:val="22"/>
              </w:rPr>
            </w:pPr>
            <w:r w:rsidRPr="00DA7674">
              <w:rPr>
                <w:rFonts w:ascii="Times New Roman" w:hAnsi="Times New Roman" w:cs="Times New Roman"/>
                <w:sz w:val="22"/>
                <w:szCs w:val="22"/>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DA7674" w:rsidRDefault="00EC221F" w:rsidP="00E11C04">
            <w:pPr>
              <w:jc w:val="center"/>
              <w:rPr>
                <w:rFonts w:ascii="Times New Roman" w:hAnsi="Times New Roman" w:cs="Times New Roman"/>
                <w:sz w:val="22"/>
                <w:szCs w:val="22"/>
              </w:rPr>
            </w:pPr>
            <w:r w:rsidRPr="00DA7674">
              <w:rPr>
                <w:rFonts w:ascii="Times New Roman" w:hAnsi="Times New Roman" w:cs="Times New Roman"/>
                <w:sz w:val="22"/>
                <w:szCs w:val="22"/>
              </w:rPr>
              <w:t>Низкий риск</w:t>
            </w:r>
          </w:p>
        </w:tc>
      </w:tr>
    </w:tbl>
    <w:p w:rsidR="00EC221F" w:rsidRDefault="00EC221F" w:rsidP="00EC221F">
      <w:pPr>
        <w:widowControl/>
        <w:tabs>
          <w:tab w:val="left" w:pos="3165"/>
        </w:tabs>
        <w:spacing w:after="200" w:line="276" w:lineRule="auto"/>
        <w:rPr>
          <w:sz w:val="24"/>
          <w:szCs w:val="24"/>
        </w:rPr>
      </w:pPr>
    </w:p>
    <w:p w:rsidR="00EC221F" w:rsidRPr="00EA712F" w:rsidRDefault="00EC221F" w:rsidP="00EC221F">
      <w:pPr>
        <w:widowControl/>
        <w:spacing w:after="200" w:line="276" w:lineRule="auto"/>
        <w:jc w:val="center"/>
        <w:rPr>
          <w:sz w:val="28"/>
          <w:szCs w:val="28"/>
          <w:shd w:val="clear" w:color="auto" w:fill="F1C100"/>
        </w:rPr>
      </w:pPr>
      <w:r w:rsidRPr="00884010">
        <w:rPr>
          <w:sz w:val="24"/>
          <w:szCs w:val="24"/>
        </w:rPr>
        <w:br w:type="page"/>
      </w:r>
      <w:r w:rsidR="00EA712F" w:rsidRPr="00EA712F">
        <w:rPr>
          <w:sz w:val="28"/>
          <w:szCs w:val="28"/>
        </w:rPr>
        <w:lastRenderedPageBreak/>
        <w:t xml:space="preserve">                </w:t>
      </w:r>
      <w:r w:rsidR="00EA712F">
        <w:rPr>
          <w:sz w:val="28"/>
          <w:szCs w:val="28"/>
        </w:rPr>
        <w:t xml:space="preserve">   </w:t>
      </w:r>
      <w:r w:rsidRPr="00EA712F">
        <w:rPr>
          <w:rFonts w:ascii="Times New Roman" w:hAnsi="Times New Roman" w:cs="Times New Roman"/>
          <w:sz w:val="28"/>
          <w:szCs w:val="28"/>
        </w:rPr>
        <w:t>Приложение № 2</w:t>
      </w:r>
    </w:p>
    <w:p w:rsidR="00EC221F" w:rsidRPr="00EA712F" w:rsidRDefault="00EC221F" w:rsidP="00EC221F">
      <w:pPr>
        <w:widowControl/>
        <w:ind w:left="4536"/>
        <w:rPr>
          <w:rFonts w:ascii="Times New Roman" w:hAnsi="Times New Roman" w:cs="Times New Roman"/>
          <w:sz w:val="28"/>
          <w:szCs w:val="28"/>
        </w:rPr>
      </w:pPr>
      <w:r w:rsidRPr="00EA712F">
        <w:rPr>
          <w:rFonts w:ascii="Times New Roman" w:hAnsi="Times New Roman" w:cs="Times New Roman"/>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w:t>
      </w:r>
      <w:r w:rsidR="00445F11">
        <w:rPr>
          <w:rFonts w:ascii="Times New Roman" w:hAnsi="Times New Roman" w:cs="Times New Roman"/>
          <w:sz w:val="28"/>
          <w:szCs w:val="28"/>
        </w:rPr>
        <w:t>Константиновского</w:t>
      </w:r>
      <w:r w:rsidR="00EA712F">
        <w:rPr>
          <w:rFonts w:ascii="Times New Roman" w:hAnsi="Times New Roman" w:cs="Times New Roman"/>
          <w:sz w:val="28"/>
          <w:szCs w:val="28"/>
        </w:rPr>
        <w:t xml:space="preserve"> </w:t>
      </w:r>
      <w:r w:rsidRPr="00EA712F">
        <w:rPr>
          <w:rFonts w:ascii="Times New Roman" w:hAnsi="Times New Roman" w:cs="Times New Roman"/>
          <w:sz w:val="28"/>
          <w:szCs w:val="28"/>
        </w:rPr>
        <w:t>сельского поселения</w:t>
      </w:r>
    </w:p>
    <w:p w:rsidR="00EC221F" w:rsidRPr="0027211C" w:rsidRDefault="00EC221F" w:rsidP="00EC221F">
      <w:pPr>
        <w:widowControl/>
        <w:ind w:left="4536"/>
        <w:rPr>
          <w:b/>
          <w:bCs/>
          <w:sz w:val="24"/>
          <w:szCs w:val="24"/>
        </w:rPr>
      </w:pPr>
    </w:p>
    <w:p w:rsidR="00EC221F" w:rsidRPr="00EA712F" w:rsidRDefault="00EC221F" w:rsidP="00EC221F">
      <w:pPr>
        <w:pStyle w:val="ConsPlusNormal"/>
        <w:ind w:firstLine="0"/>
        <w:jc w:val="center"/>
        <w:rPr>
          <w:rFonts w:cs="Arial"/>
          <w:b/>
          <w:bCs/>
          <w:sz w:val="28"/>
          <w:szCs w:val="28"/>
          <w:shd w:val="clear" w:color="auto" w:fill="F1C100"/>
        </w:rPr>
      </w:pPr>
      <w:r w:rsidRPr="00EA712F">
        <w:rPr>
          <w:b/>
          <w:bCs/>
          <w:sz w:val="28"/>
          <w:szCs w:val="28"/>
        </w:rPr>
        <w:t xml:space="preserve">Перечень индикаторов риска </w:t>
      </w:r>
    </w:p>
    <w:p w:rsidR="00EC221F" w:rsidRPr="00EA712F" w:rsidRDefault="00EC221F" w:rsidP="00EC221F">
      <w:pPr>
        <w:pStyle w:val="ConsPlusNormal"/>
        <w:ind w:firstLine="0"/>
        <w:jc w:val="center"/>
        <w:rPr>
          <w:b/>
          <w:bCs/>
          <w:sz w:val="28"/>
          <w:szCs w:val="28"/>
        </w:rPr>
      </w:pPr>
      <w:r w:rsidRPr="00EA712F">
        <w:rPr>
          <w:b/>
          <w:bCs/>
          <w:sz w:val="28"/>
          <w:szCs w:val="28"/>
        </w:rPr>
        <w:t xml:space="preserve">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w:t>
      </w:r>
    </w:p>
    <w:p w:rsidR="00EC221F" w:rsidRPr="00EA712F" w:rsidRDefault="00EC221F" w:rsidP="00EC221F">
      <w:pPr>
        <w:pStyle w:val="ConsPlusNormal"/>
        <w:ind w:firstLine="0"/>
        <w:jc w:val="center"/>
        <w:rPr>
          <w:b/>
          <w:sz w:val="28"/>
          <w:szCs w:val="28"/>
        </w:rPr>
      </w:pPr>
      <w:r w:rsidRPr="00EA712F">
        <w:rPr>
          <w:b/>
          <w:bCs/>
          <w:sz w:val="28"/>
          <w:szCs w:val="28"/>
        </w:rPr>
        <w:t xml:space="preserve">в дорожном хозяйстве </w:t>
      </w:r>
      <w:r w:rsidRPr="00EA712F">
        <w:rPr>
          <w:b/>
          <w:sz w:val="28"/>
          <w:szCs w:val="28"/>
        </w:rPr>
        <w:t xml:space="preserve">в границах </w:t>
      </w:r>
      <w:r w:rsidR="00445F11">
        <w:rPr>
          <w:b/>
          <w:sz w:val="28"/>
          <w:szCs w:val="28"/>
        </w:rPr>
        <w:t>Константиновского</w:t>
      </w:r>
      <w:r w:rsidRPr="00EA712F">
        <w:rPr>
          <w:b/>
          <w:sz w:val="28"/>
          <w:szCs w:val="28"/>
        </w:rPr>
        <w:t xml:space="preserve"> сельского поселения</w:t>
      </w:r>
    </w:p>
    <w:p w:rsidR="00EC221F" w:rsidRPr="0027211C" w:rsidRDefault="00EC221F" w:rsidP="00EC221F">
      <w:pPr>
        <w:pStyle w:val="ConsPlusNormal"/>
        <w:ind w:firstLine="0"/>
        <w:jc w:val="center"/>
        <w:rPr>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0"/>
        <w:gridCol w:w="3827"/>
        <w:gridCol w:w="2693"/>
        <w:gridCol w:w="2161"/>
      </w:tblGrid>
      <w:tr w:rsidR="00EC221F" w:rsidRPr="0027211C" w:rsidTr="00445F11">
        <w:trPr>
          <w:trHeight w:val="360"/>
        </w:trPr>
        <w:tc>
          <w:tcPr>
            <w:tcW w:w="640" w:type="dxa"/>
          </w:tcPr>
          <w:p w:rsidR="00EC221F" w:rsidRPr="0027211C" w:rsidRDefault="00EC221F" w:rsidP="00E11C04">
            <w:pPr>
              <w:jc w:val="center"/>
              <w:rPr>
                <w:rFonts w:ascii="Times New Roman" w:hAnsi="Times New Roman" w:cs="Times New Roman"/>
                <w:bCs/>
                <w:sz w:val="24"/>
                <w:szCs w:val="24"/>
              </w:rPr>
            </w:pPr>
            <w:r w:rsidRPr="0027211C">
              <w:rPr>
                <w:rFonts w:ascii="Times New Roman" w:hAnsi="Times New Roman" w:cs="Times New Roman"/>
                <w:bCs/>
                <w:sz w:val="24"/>
                <w:szCs w:val="24"/>
              </w:rPr>
              <w:t>№</w:t>
            </w:r>
          </w:p>
          <w:p w:rsidR="00EC221F" w:rsidRPr="0027211C" w:rsidRDefault="00EC221F" w:rsidP="00E11C04">
            <w:pPr>
              <w:jc w:val="center"/>
              <w:rPr>
                <w:rFonts w:ascii="Times New Roman" w:hAnsi="Times New Roman" w:cs="Times New Roman"/>
                <w:bCs/>
                <w:sz w:val="24"/>
                <w:szCs w:val="24"/>
              </w:rPr>
            </w:pPr>
            <w:proofErr w:type="gramStart"/>
            <w:r w:rsidRPr="0027211C">
              <w:rPr>
                <w:rFonts w:ascii="Times New Roman" w:hAnsi="Times New Roman" w:cs="Times New Roman"/>
                <w:bCs/>
                <w:sz w:val="24"/>
                <w:szCs w:val="24"/>
              </w:rPr>
              <w:t>п</w:t>
            </w:r>
            <w:proofErr w:type="gramEnd"/>
            <w:r w:rsidRPr="0027211C">
              <w:rPr>
                <w:rFonts w:ascii="Times New Roman" w:hAnsi="Times New Roman" w:cs="Times New Roman"/>
                <w:bCs/>
                <w:sz w:val="24"/>
                <w:szCs w:val="24"/>
              </w:rPr>
              <w:t>/п</w:t>
            </w:r>
          </w:p>
        </w:tc>
        <w:tc>
          <w:tcPr>
            <w:tcW w:w="3827"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bCs/>
                <w:sz w:val="24"/>
                <w:szCs w:val="24"/>
              </w:rPr>
            </w:pPr>
            <w:r w:rsidRPr="0027211C">
              <w:rPr>
                <w:rFonts w:ascii="Times New Roman" w:hAnsi="Times New Roman" w:cs="Times New Roman"/>
                <w:bCs/>
                <w:sz w:val="24"/>
                <w:szCs w:val="24"/>
              </w:rPr>
              <w:t>Наименование индикатора</w:t>
            </w:r>
          </w:p>
        </w:tc>
        <w:tc>
          <w:tcPr>
            <w:tcW w:w="2693"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bCs/>
                <w:sz w:val="24"/>
                <w:szCs w:val="24"/>
              </w:rPr>
            </w:pPr>
            <w:r w:rsidRPr="0027211C">
              <w:rPr>
                <w:rFonts w:ascii="Times New Roman" w:hAnsi="Times New Roman" w:cs="Times New Roman"/>
                <w:bCs/>
                <w:sz w:val="24"/>
                <w:szCs w:val="24"/>
              </w:rPr>
              <w:t>Нормальное состояние для выбранного параметра (критерии оценки), единица измерения (при наличии)</w:t>
            </w:r>
          </w:p>
        </w:tc>
        <w:tc>
          <w:tcPr>
            <w:tcW w:w="2161"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bCs/>
                <w:sz w:val="24"/>
                <w:szCs w:val="24"/>
              </w:rPr>
            </w:pPr>
            <w:r w:rsidRPr="0027211C">
              <w:rPr>
                <w:rFonts w:ascii="Times New Roman" w:hAnsi="Times New Roman" w:cs="Times New Roman"/>
                <w:bCs/>
                <w:sz w:val="24"/>
                <w:szCs w:val="24"/>
              </w:rPr>
              <w:t xml:space="preserve">Показатель </w:t>
            </w:r>
            <w:r w:rsidRPr="0027211C">
              <w:rPr>
                <w:rFonts w:ascii="Times New Roman" w:hAnsi="Times New Roman" w:cs="Times New Roman"/>
                <w:bCs/>
                <w:sz w:val="24"/>
                <w:szCs w:val="24"/>
              </w:rPr>
              <w:br/>
              <w:t>индикатора риска</w:t>
            </w:r>
          </w:p>
        </w:tc>
      </w:tr>
      <w:tr w:rsidR="00EC221F" w:rsidRPr="0027211C" w:rsidTr="00445F11">
        <w:tc>
          <w:tcPr>
            <w:tcW w:w="640" w:type="dxa"/>
          </w:tcPr>
          <w:p w:rsidR="00EC221F" w:rsidRPr="0027211C" w:rsidRDefault="00EC221F" w:rsidP="00E11C04">
            <w:pPr>
              <w:rPr>
                <w:rFonts w:ascii="Times New Roman" w:hAnsi="Times New Roman" w:cs="Times New Roman"/>
                <w:sz w:val="24"/>
                <w:szCs w:val="24"/>
              </w:rPr>
            </w:pPr>
            <w:r w:rsidRPr="0027211C">
              <w:rPr>
                <w:rFonts w:ascii="Times New Roman" w:hAnsi="Times New Roman" w:cs="Times New Roman"/>
                <w:sz w:val="24"/>
                <w:szCs w:val="24"/>
              </w:rPr>
              <w:t>1</w:t>
            </w:r>
          </w:p>
        </w:tc>
        <w:tc>
          <w:tcPr>
            <w:tcW w:w="3827" w:type="dxa"/>
            <w:tcMar>
              <w:top w:w="0" w:type="dxa"/>
              <w:left w:w="108" w:type="dxa"/>
              <w:bottom w:w="0" w:type="dxa"/>
              <w:right w:w="108" w:type="dxa"/>
            </w:tcMar>
          </w:tcPr>
          <w:p w:rsidR="00EC221F" w:rsidRPr="0027211C" w:rsidRDefault="00906CC4" w:rsidP="00E11C04">
            <w:pPr>
              <w:rPr>
                <w:rFonts w:ascii="Times New Roman" w:hAnsi="Times New Roman" w:cs="Times New Roman"/>
                <w:sz w:val="24"/>
                <w:szCs w:val="24"/>
              </w:rPr>
            </w:pPr>
            <w:r>
              <w:rPr>
                <w:rFonts w:ascii="Times New Roman" w:hAnsi="Times New Roman" w:cs="Times New Roman"/>
                <w:sz w:val="24"/>
                <w:szCs w:val="24"/>
              </w:rPr>
              <w:t>Н</w:t>
            </w:r>
            <w:r w:rsidR="00EC221F" w:rsidRPr="0027211C">
              <w:rPr>
                <w:rFonts w:ascii="Times New Roman" w:hAnsi="Times New Roman" w:cs="Times New Roman"/>
                <w:sz w:val="24"/>
                <w:szCs w:val="24"/>
              </w:rPr>
              <w:t>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EC221F" w:rsidRPr="0027211C" w:rsidRDefault="00EC221F" w:rsidP="00E11C04">
            <w:pPr>
              <w:rPr>
                <w:rFonts w:ascii="Times New Roman" w:hAnsi="Times New Roman" w:cs="Times New Roman"/>
                <w:sz w:val="24"/>
                <w:szCs w:val="24"/>
              </w:rPr>
            </w:pPr>
            <w:r w:rsidRPr="0027211C">
              <w:rPr>
                <w:rFonts w:ascii="Times New Roman" w:hAnsi="Times New Roman" w:cs="Times New Roman"/>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27211C">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w:t>
            </w:r>
            <w:r w:rsidRPr="0027211C">
              <w:rPr>
                <w:rFonts w:ascii="Times New Roman" w:hAnsi="Times New Roman" w:cs="Times New Roman"/>
                <w:sz w:val="24"/>
                <w:szCs w:val="24"/>
              </w:rPr>
              <w:t>в течение последних трех лет на дату принятия решения</w:t>
            </w:r>
          </w:p>
        </w:tc>
        <w:tc>
          <w:tcPr>
            <w:tcW w:w="2693"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 xml:space="preserve">0, шт. </w:t>
            </w:r>
          </w:p>
        </w:tc>
        <w:tc>
          <w:tcPr>
            <w:tcW w:w="2161"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&gt; 0 шт.</w:t>
            </w:r>
          </w:p>
        </w:tc>
      </w:tr>
      <w:tr w:rsidR="00EC221F" w:rsidRPr="0027211C" w:rsidTr="00445F11">
        <w:tc>
          <w:tcPr>
            <w:tcW w:w="640" w:type="dxa"/>
          </w:tcPr>
          <w:p w:rsidR="00EC221F" w:rsidRPr="0027211C" w:rsidRDefault="00EC221F" w:rsidP="00E11C04">
            <w:pPr>
              <w:rPr>
                <w:rFonts w:ascii="Times New Roman" w:hAnsi="Times New Roman" w:cs="Times New Roman"/>
                <w:sz w:val="24"/>
                <w:szCs w:val="24"/>
              </w:rPr>
            </w:pPr>
            <w:r w:rsidRPr="0027211C">
              <w:rPr>
                <w:rFonts w:ascii="Times New Roman" w:hAnsi="Times New Roman" w:cs="Times New Roman"/>
                <w:sz w:val="24"/>
                <w:szCs w:val="24"/>
              </w:rPr>
              <w:t>2</w:t>
            </w:r>
          </w:p>
        </w:tc>
        <w:tc>
          <w:tcPr>
            <w:tcW w:w="3827" w:type="dxa"/>
            <w:tcMar>
              <w:top w:w="0" w:type="dxa"/>
              <w:left w:w="108" w:type="dxa"/>
              <w:bottom w:w="0" w:type="dxa"/>
              <w:right w:w="108" w:type="dxa"/>
            </w:tcMar>
          </w:tcPr>
          <w:p w:rsidR="00EC221F" w:rsidRPr="0027211C" w:rsidRDefault="00906CC4" w:rsidP="00E11C04">
            <w:pPr>
              <w:rPr>
                <w:rFonts w:ascii="Times New Roman" w:hAnsi="Times New Roman" w:cs="Times New Roman"/>
                <w:sz w:val="24"/>
                <w:szCs w:val="24"/>
              </w:rPr>
            </w:pPr>
            <w:proofErr w:type="gramStart"/>
            <w:r>
              <w:rPr>
                <w:rFonts w:ascii="Times New Roman" w:hAnsi="Times New Roman" w:cs="Times New Roman"/>
                <w:sz w:val="24"/>
                <w:szCs w:val="24"/>
              </w:rPr>
              <w:t>Н</w:t>
            </w:r>
            <w:r w:rsidR="00EC221F" w:rsidRPr="0027211C">
              <w:rPr>
                <w:rFonts w:ascii="Times New Roman" w:hAnsi="Times New Roman" w:cs="Times New Roman"/>
                <w:sz w:val="24"/>
                <w:szCs w:val="24"/>
              </w:rPr>
              <w:t xml:space="preserve">аличие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00EC221F" w:rsidRPr="0027211C">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w:t>
            </w:r>
            <w:r w:rsidR="00EC221F" w:rsidRPr="0027211C">
              <w:rPr>
                <w:rFonts w:ascii="Times New Roman" w:hAnsi="Times New Roman" w:cs="Times New Roman"/>
                <w:spacing w:val="2"/>
                <w:sz w:val="24"/>
                <w:szCs w:val="24"/>
              </w:rPr>
              <w:lastRenderedPageBreak/>
              <w:t xml:space="preserve">дорожном хозяйстве, </w:t>
            </w:r>
            <w:r w:rsidR="00EC221F" w:rsidRPr="0027211C">
              <w:rPr>
                <w:rFonts w:ascii="Times New Roman" w:hAnsi="Times New Roman" w:cs="Times New Roman"/>
                <w:sz w:val="24"/>
                <w:szCs w:val="24"/>
              </w:rPr>
              <w:t>в течение последних трех лет на дату принятия решения</w:t>
            </w:r>
            <w:r w:rsidR="00EC221F" w:rsidRPr="0027211C">
              <w:rPr>
                <w:rFonts w:ascii="Times New Roman" w:hAnsi="Times New Roman" w:cs="Times New Roman"/>
                <w:spacing w:val="2"/>
                <w:sz w:val="24"/>
                <w:szCs w:val="24"/>
              </w:rPr>
              <w:t xml:space="preserve"> </w:t>
            </w:r>
            <w:proofErr w:type="gramEnd"/>
          </w:p>
        </w:tc>
        <w:tc>
          <w:tcPr>
            <w:tcW w:w="2693"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lastRenderedPageBreak/>
              <w:t xml:space="preserve">0, шт. </w:t>
            </w:r>
          </w:p>
        </w:tc>
        <w:tc>
          <w:tcPr>
            <w:tcW w:w="2161"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&gt; 0 шт.</w:t>
            </w:r>
          </w:p>
        </w:tc>
      </w:tr>
      <w:tr w:rsidR="00EC221F" w:rsidRPr="0027211C" w:rsidTr="00445F11">
        <w:tc>
          <w:tcPr>
            <w:tcW w:w="640" w:type="dxa"/>
          </w:tcPr>
          <w:p w:rsidR="00EC221F" w:rsidRPr="0027211C" w:rsidRDefault="00EC221F" w:rsidP="00E11C04">
            <w:pPr>
              <w:rPr>
                <w:rFonts w:ascii="Times New Roman" w:hAnsi="Times New Roman" w:cs="Times New Roman"/>
                <w:sz w:val="24"/>
                <w:szCs w:val="24"/>
              </w:rPr>
            </w:pPr>
            <w:r w:rsidRPr="0027211C">
              <w:rPr>
                <w:rFonts w:ascii="Times New Roman" w:hAnsi="Times New Roman" w:cs="Times New Roman"/>
                <w:sz w:val="24"/>
                <w:szCs w:val="24"/>
              </w:rPr>
              <w:lastRenderedPageBreak/>
              <w:t>3</w:t>
            </w:r>
          </w:p>
        </w:tc>
        <w:tc>
          <w:tcPr>
            <w:tcW w:w="3827" w:type="dxa"/>
            <w:tcMar>
              <w:top w:w="0" w:type="dxa"/>
              <w:left w:w="108" w:type="dxa"/>
              <w:bottom w:w="0" w:type="dxa"/>
              <w:right w:w="108" w:type="dxa"/>
            </w:tcMar>
          </w:tcPr>
          <w:p w:rsidR="00EC221F" w:rsidRPr="0027211C" w:rsidRDefault="00906CC4" w:rsidP="00E11C04">
            <w:pPr>
              <w:rPr>
                <w:rFonts w:ascii="Times New Roman" w:hAnsi="Times New Roman" w:cs="Times New Roman"/>
                <w:sz w:val="24"/>
                <w:szCs w:val="24"/>
              </w:rPr>
            </w:pPr>
            <w:r>
              <w:rPr>
                <w:rFonts w:ascii="Times New Roman" w:hAnsi="Times New Roman" w:cs="Times New Roman"/>
                <w:sz w:val="24"/>
                <w:szCs w:val="24"/>
              </w:rPr>
              <w:t>Н</w:t>
            </w:r>
            <w:r w:rsidR="00EC221F" w:rsidRPr="0027211C">
              <w:rPr>
                <w:rFonts w:ascii="Times New Roman" w:hAnsi="Times New Roman" w:cs="Times New Roman"/>
                <w:sz w:val="24"/>
                <w:szCs w:val="24"/>
              </w:rPr>
              <w:t xml:space="preserve">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00EC221F" w:rsidRPr="0027211C">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w:t>
            </w:r>
            <w:r w:rsidR="00EC221F" w:rsidRPr="0027211C">
              <w:rPr>
                <w:rFonts w:ascii="Times New Roman" w:hAnsi="Times New Roman" w:cs="Times New Roman"/>
                <w:sz w:val="24"/>
                <w:szCs w:val="24"/>
              </w:rPr>
              <w:t>в течение последних пяти лет на дату принятия решения</w:t>
            </w:r>
          </w:p>
        </w:tc>
        <w:tc>
          <w:tcPr>
            <w:tcW w:w="2693"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 xml:space="preserve">0, шт. </w:t>
            </w:r>
          </w:p>
        </w:tc>
        <w:tc>
          <w:tcPr>
            <w:tcW w:w="2161" w:type="dxa"/>
            <w:tcMar>
              <w:top w:w="0" w:type="dxa"/>
              <w:left w:w="108" w:type="dxa"/>
              <w:bottom w:w="0" w:type="dxa"/>
              <w:right w:w="108" w:type="dxa"/>
            </w:tcMar>
          </w:tcPr>
          <w:p w:rsidR="00EC221F" w:rsidRPr="0027211C" w:rsidRDefault="00EC221F" w:rsidP="00E11C04">
            <w:pPr>
              <w:jc w:val="center"/>
              <w:rPr>
                <w:rFonts w:ascii="Times New Roman" w:hAnsi="Times New Roman" w:cs="Times New Roman"/>
                <w:sz w:val="24"/>
                <w:szCs w:val="24"/>
              </w:rPr>
            </w:pPr>
            <w:r w:rsidRPr="0027211C">
              <w:rPr>
                <w:rFonts w:ascii="Times New Roman" w:hAnsi="Times New Roman" w:cs="Times New Roman"/>
                <w:sz w:val="24"/>
                <w:szCs w:val="24"/>
              </w:rPr>
              <w:t>&gt; 0 шт.</w:t>
            </w:r>
          </w:p>
        </w:tc>
      </w:tr>
    </w:tbl>
    <w:p w:rsidR="00EC221F" w:rsidRPr="0027211C" w:rsidRDefault="00EC221F" w:rsidP="00EC221F">
      <w:pPr>
        <w:pStyle w:val="ConsPlusNormal"/>
        <w:jc w:val="both"/>
        <w:rPr>
          <w:rFonts w:cs="Arial"/>
          <w:sz w:val="24"/>
          <w:szCs w:val="24"/>
          <w:shd w:val="clear" w:color="auto" w:fill="F1C100"/>
        </w:rPr>
      </w:pPr>
    </w:p>
    <w:p w:rsidR="00EC221F" w:rsidRPr="0027211C" w:rsidRDefault="00EC221F" w:rsidP="00EC221F">
      <w:pPr>
        <w:widowControl/>
        <w:spacing w:after="200" w:line="276" w:lineRule="auto"/>
        <w:ind w:left="4536"/>
        <w:rPr>
          <w:rFonts w:ascii="Times New Roman" w:hAnsi="Times New Roman" w:cs="Times New Roman"/>
          <w:sz w:val="24"/>
          <w:szCs w:val="24"/>
        </w:rPr>
      </w:pPr>
      <w:r>
        <w:rPr>
          <w:rFonts w:ascii="Times New Roman" w:hAnsi="Times New Roman" w:cs="Times New Roman"/>
          <w:sz w:val="24"/>
          <w:szCs w:val="24"/>
        </w:rPr>
        <w:t>______________</w:t>
      </w: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C221F">
      <w:pPr>
        <w:widowControl/>
        <w:spacing w:after="200" w:line="276" w:lineRule="auto"/>
        <w:ind w:left="4536"/>
        <w:jc w:val="both"/>
        <w:rPr>
          <w:rFonts w:ascii="Times New Roman" w:hAnsi="Times New Roman" w:cs="Times New Roman"/>
          <w:sz w:val="24"/>
          <w:szCs w:val="24"/>
        </w:rPr>
      </w:pPr>
    </w:p>
    <w:p w:rsidR="00EC221F" w:rsidRDefault="00EC221F" w:rsidP="00EA712F">
      <w:pPr>
        <w:widowControl/>
        <w:spacing w:after="200" w:line="276" w:lineRule="auto"/>
        <w:jc w:val="both"/>
        <w:rPr>
          <w:rFonts w:ascii="Times New Roman" w:hAnsi="Times New Roman" w:cs="Times New Roman"/>
          <w:sz w:val="24"/>
          <w:szCs w:val="24"/>
        </w:rPr>
      </w:pPr>
    </w:p>
    <w:p w:rsidR="00445F11" w:rsidRDefault="00445F11" w:rsidP="00EA712F">
      <w:pPr>
        <w:widowControl/>
        <w:spacing w:after="200" w:line="276" w:lineRule="auto"/>
        <w:jc w:val="both"/>
        <w:rPr>
          <w:rFonts w:ascii="Times New Roman" w:hAnsi="Times New Roman" w:cs="Times New Roman"/>
          <w:sz w:val="24"/>
          <w:szCs w:val="24"/>
        </w:rPr>
      </w:pPr>
    </w:p>
    <w:p w:rsidR="00445F11" w:rsidRDefault="00445F11" w:rsidP="00EA712F">
      <w:pPr>
        <w:widowControl/>
        <w:spacing w:after="200" w:line="276" w:lineRule="auto"/>
        <w:jc w:val="both"/>
        <w:rPr>
          <w:rFonts w:ascii="Times New Roman" w:hAnsi="Times New Roman" w:cs="Times New Roman"/>
          <w:sz w:val="24"/>
          <w:szCs w:val="24"/>
        </w:rPr>
      </w:pPr>
    </w:p>
    <w:p w:rsidR="00445F11" w:rsidRDefault="00445F11" w:rsidP="00EA712F">
      <w:pPr>
        <w:widowControl/>
        <w:spacing w:after="200" w:line="276" w:lineRule="auto"/>
        <w:jc w:val="both"/>
        <w:rPr>
          <w:rFonts w:ascii="Times New Roman" w:hAnsi="Times New Roman" w:cs="Times New Roman"/>
          <w:sz w:val="24"/>
          <w:szCs w:val="24"/>
        </w:rPr>
      </w:pPr>
    </w:p>
    <w:p w:rsidR="00445F11" w:rsidRDefault="00445F11" w:rsidP="00EA712F">
      <w:pPr>
        <w:widowControl/>
        <w:spacing w:after="200" w:line="276" w:lineRule="auto"/>
        <w:jc w:val="both"/>
        <w:rPr>
          <w:rFonts w:ascii="Times New Roman" w:hAnsi="Times New Roman" w:cs="Times New Roman"/>
          <w:sz w:val="24"/>
          <w:szCs w:val="24"/>
        </w:rPr>
      </w:pPr>
    </w:p>
    <w:p w:rsidR="00445F11" w:rsidRDefault="00445F11" w:rsidP="00EA712F">
      <w:pPr>
        <w:widowControl/>
        <w:spacing w:after="200" w:line="276" w:lineRule="auto"/>
        <w:jc w:val="both"/>
        <w:rPr>
          <w:rFonts w:ascii="Times New Roman" w:hAnsi="Times New Roman" w:cs="Times New Roman"/>
          <w:sz w:val="24"/>
          <w:szCs w:val="24"/>
        </w:rPr>
      </w:pPr>
    </w:p>
    <w:p w:rsidR="00445F11" w:rsidRDefault="00445F11" w:rsidP="00EA712F">
      <w:pPr>
        <w:widowControl/>
        <w:spacing w:after="200" w:line="276" w:lineRule="auto"/>
        <w:jc w:val="both"/>
        <w:rPr>
          <w:rFonts w:ascii="Times New Roman" w:hAnsi="Times New Roman" w:cs="Times New Roman"/>
          <w:sz w:val="24"/>
          <w:szCs w:val="24"/>
        </w:rPr>
      </w:pPr>
    </w:p>
    <w:p w:rsidR="00EA712F" w:rsidRDefault="00EA712F" w:rsidP="00EA712F">
      <w:pPr>
        <w:widowControl/>
        <w:spacing w:after="200" w:line="276" w:lineRule="auto"/>
        <w:jc w:val="both"/>
        <w:rPr>
          <w:rFonts w:ascii="Times New Roman" w:hAnsi="Times New Roman" w:cs="Times New Roman"/>
          <w:sz w:val="24"/>
          <w:szCs w:val="24"/>
        </w:rPr>
      </w:pPr>
    </w:p>
    <w:p w:rsidR="00EC221F" w:rsidRPr="00EA712F" w:rsidRDefault="00EC221F" w:rsidP="00EC221F">
      <w:pPr>
        <w:widowControl/>
        <w:spacing w:after="200" w:line="276" w:lineRule="auto"/>
        <w:ind w:left="4536"/>
        <w:jc w:val="both"/>
        <w:rPr>
          <w:rFonts w:ascii="Times New Roman" w:hAnsi="Times New Roman" w:cs="Times New Roman"/>
          <w:sz w:val="28"/>
          <w:szCs w:val="28"/>
        </w:rPr>
      </w:pPr>
      <w:r w:rsidRPr="00EA712F">
        <w:rPr>
          <w:rFonts w:ascii="Times New Roman" w:hAnsi="Times New Roman" w:cs="Times New Roman"/>
          <w:sz w:val="28"/>
          <w:szCs w:val="28"/>
        </w:rPr>
        <w:lastRenderedPageBreak/>
        <w:t>Приложение № 3</w:t>
      </w:r>
    </w:p>
    <w:p w:rsidR="00EC221F" w:rsidRDefault="00EC221F" w:rsidP="00EC221F">
      <w:pPr>
        <w:widowControl/>
        <w:ind w:left="4536"/>
        <w:rPr>
          <w:rFonts w:ascii="Times New Roman" w:hAnsi="Times New Roman" w:cs="Times New Roman"/>
          <w:sz w:val="28"/>
          <w:szCs w:val="28"/>
        </w:rPr>
      </w:pPr>
      <w:r w:rsidRPr="00EA712F">
        <w:rPr>
          <w:rFonts w:ascii="Times New Roman" w:hAnsi="Times New Roman" w:cs="Times New Roman"/>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w:t>
      </w:r>
      <w:r w:rsidR="00445F11">
        <w:rPr>
          <w:rFonts w:ascii="Times New Roman" w:hAnsi="Times New Roman" w:cs="Times New Roman"/>
          <w:sz w:val="28"/>
          <w:szCs w:val="28"/>
        </w:rPr>
        <w:t>Константиновского</w:t>
      </w:r>
      <w:r w:rsidRPr="00EA712F">
        <w:rPr>
          <w:rFonts w:ascii="Times New Roman" w:hAnsi="Times New Roman" w:cs="Times New Roman"/>
          <w:sz w:val="28"/>
          <w:szCs w:val="28"/>
        </w:rPr>
        <w:t xml:space="preserve"> сельского поселения</w:t>
      </w:r>
    </w:p>
    <w:p w:rsidR="00EA712F" w:rsidRPr="00EA712F" w:rsidRDefault="00EA712F" w:rsidP="00EC221F">
      <w:pPr>
        <w:widowControl/>
        <w:ind w:left="4536"/>
        <w:rPr>
          <w:rFonts w:ascii="Times New Roman" w:hAnsi="Times New Roman" w:cs="Times New Roman"/>
          <w:sz w:val="28"/>
          <w:szCs w:val="28"/>
        </w:rPr>
      </w:pPr>
    </w:p>
    <w:p w:rsidR="00EC221F" w:rsidRPr="0027211C" w:rsidRDefault="00EC221F" w:rsidP="00EC221F">
      <w:pPr>
        <w:pStyle w:val="ConsPlusNormal"/>
        <w:ind w:firstLine="0"/>
        <w:jc w:val="center"/>
        <w:rPr>
          <w:b/>
          <w:bCs/>
          <w:sz w:val="24"/>
          <w:szCs w:val="24"/>
        </w:rPr>
      </w:pPr>
      <w:r w:rsidRPr="0027211C">
        <w:rPr>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EC221F" w:rsidRPr="0027211C" w:rsidTr="00E11C04">
        <w:tc>
          <w:tcPr>
            <w:tcW w:w="4252" w:type="dxa"/>
            <w:tcMar>
              <w:top w:w="102" w:type="dxa"/>
              <w:left w:w="62" w:type="dxa"/>
              <w:bottom w:w="102" w:type="dxa"/>
              <w:right w:w="62" w:type="dxa"/>
            </w:tcMar>
          </w:tcPr>
          <w:p w:rsidR="00EC221F" w:rsidRPr="0027211C" w:rsidRDefault="00EC221F" w:rsidP="00E11C04">
            <w:pPr>
              <w:pStyle w:val="ConsPlusNormal"/>
              <w:ind w:firstLine="0"/>
              <w:rPr>
                <w:rFonts w:eastAsia="Times New Roman"/>
                <w:color w:val="000000"/>
                <w:sz w:val="24"/>
                <w:szCs w:val="24"/>
              </w:rPr>
            </w:pPr>
            <w:r w:rsidRPr="0027211C">
              <w:rPr>
                <w:rFonts w:eastAsia="Times New Roman"/>
                <w:color w:val="000000"/>
                <w:sz w:val="24"/>
                <w:szCs w:val="24"/>
              </w:rPr>
              <w:t>Бланк Контрольного органа</w:t>
            </w:r>
          </w:p>
        </w:tc>
        <w:tc>
          <w:tcPr>
            <w:tcW w:w="4819" w:type="dxa"/>
            <w:tcMar>
              <w:top w:w="102" w:type="dxa"/>
              <w:left w:w="62" w:type="dxa"/>
              <w:bottom w:w="102" w:type="dxa"/>
              <w:right w:w="62" w:type="dxa"/>
            </w:tcMar>
          </w:tcPr>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(указывается должность руководителя контролируемого лица)</w:t>
            </w:r>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(указывается полное наименование контролируемого лица)</w:t>
            </w:r>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E11C04">
            <w:pPr>
              <w:pStyle w:val="ConsPlusNormal"/>
              <w:spacing w:line="240" w:lineRule="exact"/>
              <w:ind w:firstLine="5"/>
              <w:jc w:val="center"/>
              <w:rPr>
                <w:rFonts w:eastAsia="Times New Roman"/>
                <w:color w:val="000000"/>
                <w:sz w:val="24"/>
                <w:szCs w:val="24"/>
              </w:rPr>
            </w:pPr>
            <w:proofErr w:type="gramStart"/>
            <w:r w:rsidRPr="0027211C">
              <w:rPr>
                <w:rFonts w:eastAsia="Times New Roman"/>
                <w:color w:val="000000"/>
                <w:sz w:val="24"/>
                <w:szCs w:val="24"/>
              </w:rPr>
              <w:t>(указывается фамилия, имя, отчество</w:t>
            </w:r>
            <w:proofErr w:type="gramEnd"/>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(при наличии) руководителя контролируемого лица)</w:t>
            </w:r>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_________________________________</w:t>
            </w:r>
          </w:p>
          <w:p w:rsidR="00EC221F" w:rsidRPr="0027211C" w:rsidRDefault="00EC221F" w:rsidP="00E11C04">
            <w:pPr>
              <w:pStyle w:val="ConsPlusNormal"/>
              <w:spacing w:line="240" w:lineRule="exact"/>
              <w:ind w:firstLine="5"/>
              <w:jc w:val="center"/>
              <w:rPr>
                <w:rFonts w:eastAsia="Times New Roman"/>
                <w:color w:val="000000"/>
                <w:sz w:val="24"/>
                <w:szCs w:val="24"/>
              </w:rPr>
            </w:pPr>
            <w:r w:rsidRPr="0027211C">
              <w:rPr>
                <w:rFonts w:eastAsia="Times New Roman"/>
                <w:color w:val="000000"/>
                <w:sz w:val="24"/>
                <w:szCs w:val="24"/>
              </w:rPr>
              <w:t>(указывается адрес места нахождения контролируемого лица)</w:t>
            </w:r>
          </w:p>
        </w:tc>
      </w:tr>
    </w:tbl>
    <w:p w:rsidR="00EC221F" w:rsidRPr="0027211C" w:rsidRDefault="00EC221F" w:rsidP="00EC221F">
      <w:pPr>
        <w:pStyle w:val="ConsPlusNormal"/>
        <w:ind w:firstLine="0"/>
        <w:jc w:val="center"/>
        <w:rPr>
          <w:rFonts w:cs="Arial"/>
          <w:sz w:val="24"/>
          <w:szCs w:val="24"/>
        </w:rPr>
      </w:pPr>
    </w:p>
    <w:p w:rsidR="00EC221F" w:rsidRPr="0027211C" w:rsidRDefault="00EC221F" w:rsidP="00EC221F">
      <w:pPr>
        <w:pStyle w:val="ConsPlusNonformat"/>
        <w:jc w:val="center"/>
        <w:rPr>
          <w:rFonts w:ascii="Times New Roman" w:hAnsi="Times New Roman"/>
          <w:sz w:val="24"/>
          <w:szCs w:val="24"/>
        </w:rPr>
      </w:pPr>
      <w:bookmarkStart w:id="12" w:name="Par320"/>
      <w:bookmarkEnd w:id="12"/>
      <w:r w:rsidRPr="0027211C">
        <w:rPr>
          <w:rFonts w:ascii="Times New Roman" w:hAnsi="Times New Roman"/>
          <w:sz w:val="24"/>
          <w:szCs w:val="24"/>
        </w:rPr>
        <w:t>ПРЕДПИСАНИЕ</w:t>
      </w:r>
    </w:p>
    <w:p w:rsidR="00EC221F" w:rsidRPr="0027211C" w:rsidRDefault="00EC221F" w:rsidP="00EC221F">
      <w:pPr>
        <w:pStyle w:val="ConsPlusNonformat"/>
        <w:jc w:val="center"/>
        <w:rPr>
          <w:rFonts w:ascii="Times New Roman" w:hAnsi="Times New Roman"/>
          <w:sz w:val="24"/>
          <w:szCs w:val="24"/>
        </w:rPr>
      </w:pPr>
    </w:p>
    <w:p w:rsidR="00EC221F" w:rsidRPr="0027211C" w:rsidRDefault="00EC221F" w:rsidP="00EC221F">
      <w:pPr>
        <w:pStyle w:val="ConsPlusNonformat"/>
        <w:jc w:val="center"/>
        <w:rPr>
          <w:rFonts w:ascii="Times New Roman" w:hAnsi="Times New Roman"/>
          <w:sz w:val="24"/>
          <w:szCs w:val="24"/>
        </w:rPr>
      </w:pPr>
      <w:r w:rsidRPr="0027211C">
        <w:rPr>
          <w:rFonts w:ascii="Times New Roman" w:hAnsi="Times New Roman"/>
          <w:sz w:val="24"/>
          <w:szCs w:val="24"/>
        </w:rPr>
        <w:t>___________________________________________________________________</w:t>
      </w:r>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контролируемого лица в дательном падеже)</w:t>
      </w:r>
    </w:p>
    <w:p w:rsidR="00EC221F" w:rsidRPr="0027211C" w:rsidRDefault="00EC221F" w:rsidP="00EC221F">
      <w:pPr>
        <w:pStyle w:val="ConsPlusNonformat"/>
        <w:jc w:val="center"/>
        <w:rPr>
          <w:rFonts w:ascii="Times New Roman" w:hAnsi="Times New Roman"/>
          <w:sz w:val="24"/>
          <w:szCs w:val="24"/>
        </w:rPr>
      </w:pPr>
      <w:r w:rsidRPr="0027211C">
        <w:rPr>
          <w:rFonts w:ascii="Times New Roman" w:hAnsi="Times New Roman"/>
          <w:sz w:val="24"/>
          <w:szCs w:val="24"/>
        </w:rPr>
        <w:t>об устранении выявленных нарушений обязательных требований</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По результатам _____________________________________________________________,</w:t>
      </w:r>
    </w:p>
    <w:p w:rsidR="00EC221F" w:rsidRPr="0027211C" w:rsidRDefault="00EC221F" w:rsidP="00EC221F">
      <w:pPr>
        <w:pStyle w:val="ConsPlusNonformat"/>
        <w:jc w:val="center"/>
        <w:rPr>
          <w:rFonts w:ascii="Times New Roman" w:hAnsi="Times New Roman"/>
          <w:i/>
          <w:iCs/>
          <w:sz w:val="24"/>
          <w:szCs w:val="24"/>
        </w:rPr>
      </w:pPr>
      <w:proofErr w:type="gramStart"/>
      <w:r w:rsidRPr="0027211C">
        <w:rPr>
          <w:rFonts w:ascii="Times New Roman" w:hAnsi="Times New Roman"/>
          <w:i/>
          <w:iCs/>
          <w:sz w:val="24"/>
          <w:szCs w:val="24"/>
        </w:rPr>
        <w:t xml:space="preserve">(указываются вид и форма контрольного мероприятия в соответствии </w:t>
      </w:r>
      <w:proofErr w:type="gramEnd"/>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с решением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проведенной 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в отношении 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контролируемого лица)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в период с «__» _________________ 20__ г. по «__» _________________ 20__ г.</w:t>
      </w:r>
    </w:p>
    <w:p w:rsidR="00EC221F" w:rsidRPr="0027211C" w:rsidRDefault="00EC221F" w:rsidP="00EC221F">
      <w:pPr>
        <w:pStyle w:val="ConsPlusNonformat"/>
        <w:jc w:val="both"/>
        <w:rPr>
          <w:rFonts w:ascii="Times New Roman" w:hAnsi="Times New Roman"/>
          <w:sz w:val="24"/>
          <w:szCs w:val="24"/>
        </w:rPr>
      </w:pP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на основании ______________________________________________________________</w:t>
      </w:r>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(указываются наименование и реквизиты акта Контрольного органа о проведении контрольного мероприятия)</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выявлены нарушения обязательных требований ________________ законодательства:</w:t>
      </w:r>
    </w:p>
    <w:p w:rsidR="00EC221F" w:rsidRPr="0027211C" w:rsidRDefault="00EC221F" w:rsidP="00EC221F">
      <w:pPr>
        <w:pStyle w:val="ConsPlusNonformat"/>
        <w:jc w:val="center"/>
        <w:rPr>
          <w:rFonts w:ascii="Times New Roman" w:hAnsi="Times New Roman"/>
          <w:i/>
          <w:iCs/>
          <w:sz w:val="24"/>
          <w:szCs w:val="24"/>
        </w:rPr>
      </w:pPr>
      <w:r w:rsidRPr="0027211C">
        <w:rPr>
          <w:rFonts w:ascii="Times New Roman" w:hAnsi="Times New Roman"/>
          <w:i/>
          <w:iCs/>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EC221F" w:rsidRPr="0027211C" w:rsidRDefault="00EC221F" w:rsidP="00EC221F">
      <w:pPr>
        <w:pStyle w:val="ConsPlusNonformat"/>
        <w:jc w:val="both"/>
        <w:rPr>
          <w:rFonts w:cs="Arial"/>
          <w:sz w:val="24"/>
          <w:szCs w:val="24"/>
        </w:rPr>
      </w:pP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На основании изложенного, в соответст</w:t>
      </w:r>
      <w:r w:rsidRPr="0027211C">
        <w:rPr>
          <w:rFonts w:ascii="Times New Roman" w:hAnsi="Times New Roman"/>
          <w:color w:val="auto"/>
          <w:sz w:val="24"/>
          <w:szCs w:val="24"/>
        </w:rPr>
        <w:t xml:space="preserve">вии с пунктом 1 части 2 статьи 90 </w:t>
      </w:r>
      <w:r w:rsidRPr="0027211C">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 xml:space="preserve">                          (указывается полное наименование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предписывает:</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 xml:space="preserve">1. Устранить выявленные нарушения обязательных требований в срок </w:t>
      </w:r>
      <w:proofErr w:type="gramStart"/>
      <w:r w:rsidRPr="0027211C">
        <w:rPr>
          <w:rFonts w:ascii="Times New Roman" w:hAnsi="Times New Roman"/>
          <w:sz w:val="24"/>
          <w:szCs w:val="24"/>
        </w:rPr>
        <w:t>до</w:t>
      </w:r>
      <w:proofErr w:type="gramEnd"/>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lastRenderedPageBreak/>
        <w:t>«______» ______________ 20_____ г. включительно.</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2. Уведомить _______________________________________________________________</w:t>
      </w:r>
    </w:p>
    <w:p w:rsidR="00EC221F" w:rsidRPr="0027211C" w:rsidRDefault="00EC221F" w:rsidP="00EC221F">
      <w:pPr>
        <w:pStyle w:val="ConsPlusNonformat"/>
        <w:jc w:val="both"/>
        <w:rPr>
          <w:rFonts w:ascii="Times New Roman" w:hAnsi="Times New Roman"/>
          <w:i/>
          <w:iCs/>
          <w:sz w:val="24"/>
          <w:szCs w:val="24"/>
        </w:rPr>
      </w:pPr>
      <w:r w:rsidRPr="0027211C">
        <w:rPr>
          <w:rFonts w:ascii="Times New Roman" w:hAnsi="Times New Roman"/>
          <w:i/>
          <w:iCs/>
          <w:sz w:val="24"/>
          <w:szCs w:val="24"/>
        </w:rPr>
        <w:t>(указывается полное наименование контрольного органа)</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до «__» _______________ 20_____ г. включительно.</w:t>
      </w:r>
    </w:p>
    <w:p w:rsidR="00EC221F" w:rsidRPr="0027211C" w:rsidRDefault="00EC221F" w:rsidP="00EC221F">
      <w:pPr>
        <w:pStyle w:val="ConsPlusNonformat"/>
        <w:jc w:val="both"/>
        <w:rPr>
          <w:rFonts w:ascii="Times New Roman" w:hAnsi="Times New Roman"/>
          <w:sz w:val="24"/>
          <w:szCs w:val="24"/>
        </w:rPr>
      </w:pPr>
      <w:r w:rsidRPr="0027211C">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010"/>
        <w:gridCol w:w="3011"/>
      </w:tblGrid>
      <w:tr w:rsidR="00EC221F" w:rsidRPr="0027211C" w:rsidTr="00E11C04">
        <w:tc>
          <w:tcPr>
            <w:tcW w:w="3010" w:type="dxa"/>
            <w:tcMar>
              <w:top w:w="102" w:type="dxa"/>
              <w:left w:w="62" w:type="dxa"/>
              <w:bottom w:w="102" w:type="dxa"/>
              <w:right w:w="62" w:type="dxa"/>
            </w:tcMar>
          </w:tcPr>
          <w:p w:rsidR="00EC221F" w:rsidRPr="0027211C" w:rsidRDefault="00EC221F" w:rsidP="00E11C04">
            <w:pPr>
              <w:pStyle w:val="ConsPlusNormal"/>
              <w:ind w:firstLine="0"/>
              <w:rPr>
                <w:rFonts w:eastAsia="Times New Roman"/>
                <w:color w:val="000000"/>
                <w:sz w:val="24"/>
                <w:szCs w:val="24"/>
              </w:rPr>
            </w:pPr>
            <w:r w:rsidRPr="0027211C">
              <w:rPr>
                <w:rFonts w:eastAsia="Times New Roman"/>
                <w:color w:val="000000"/>
                <w:sz w:val="24"/>
                <w:szCs w:val="24"/>
              </w:rPr>
              <w:t>__________________</w:t>
            </w:r>
          </w:p>
        </w:tc>
        <w:tc>
          <w:tcPr>
            <w:tcW w:w="3010" w:type="dxa"/>
            <w:tcMar>
              <w:top w:w="102" w:type="dxa"/>
              <w:left w:w="62" w:type="dxa"/>
              <w:bottom w:w="102" w:type="dxa"/>
              <w:right w:w="62" w:type="dxa"/>
            </w:tcMar>
          </w:tcPr>
          <w:p w:rsidR="00EC221F" w:rsidRPr="0027211C" w:rsidRDefault="00EC221F" w:rsidP="00E11C04">
            <w:pPr>
              <w:pStyle w:val="ConsPlusNormal"/>
              <w:ind w:firstLine="0"/>
              <w:rPr>
                <w:rFonts w:eastAsia="Times New Roman"/>
                <w:color w:val="000000"/>
                <w:sz w:val="24"/>
                <w:szCs w:val="24"/>
              </w:rPr>
            </w:pPr>
            <w:r w:rsidRPr="0027211C">
              <w:rPr>
                <w:rFonts w:eastAsia="Times New Roman"/>
                <w:color w:val="000000"/>
                <w:sz w:val="24"/>
                <w:szCs w:val="24"/>
              </w:rPr>
              <w:t>_______________________</w:t>
            </w:r>
          </w:p>
        </w:tc>
        <w:tc>
          <w:tcPr>
            <w:tcW w:w="3011" w:type="dxa"/>
            <w:tcMar>
              <w:top w:w="102" w:type="dxa"/>
              <w:left w:w="62" w:type="dxa"/>
              <w:bottom w:w="102" w:type="dxa"/>
              <w:right w:w="62" w:type="dxa"/>
            </w:tcMar>
          </w:tcPr>
          <w:p w:rsidR="00EC221F" w:rsidRPr="0027211C" w:rsidRDefault="00EC221F" w:rsidP="00E11C04">
            <w:pPr>
              <w:pStyle w:val="ConsPlusNormal"/>
              <w:jc w:val="center"/>
              <w:rPr>
                <w:rFonts w:eastAsia="Times New Roman"/>
                <w:color w:val="000000"/>
                <w:sz w:val="24"/>
                <w:szCs w:val="24"/>
              </w:rPr>
            </w:pPr>
            <w:r w:rsidRPr="0027211C">
              <w:rPr>
                <w:rFonts w:eastAsia="Times New Roman"/>
                <w:color w:val="000000"/>
                <w:sz w:val="24"/>
                <w:szCs w:val="24"/>
              </w:rPr>
              <w:t>__________________</w:t>
            </w:r>
          </w:p>
        </w:tc>
      </w:tr>
      <w:tr w:rsidR="00EC221F" w:rsidRPr="0027211C" w:rsidTr="00E11C04">
        <w:tc>
          <w:tcPr>
            <w:tcW w:w="3010" w:type="dxa"/>
            <w:tcMar>
              <w:top w:w="102" w:type="dxa"/>
              <w:left w:w="62" w:type="dxa"/>
              <w:bottom w:w="102" w:type="dxa"/>
              <w:right w:w="62" w:type="dxa"/>
            </w:tcMar>
          </w:tcPr>
          <w:p w:rsidR="00EC221F" w:rsidRPr="0027211C" w:rsidRDefault="00EC221F" w:rsidP="00E11C04">
            <w:pPr>
              <w:pStyle w:val="ConsPlusNormal"/>
              <w:ind w:firstLine="0"/>
              <w:rPr>
                <w:rFonts w:eastAsia="Times New Roman"/>
                <w:color w:val="000000"/>
                <w:sz w:val="24"/>
                <w:szCs w:val="24"/>
                <w:vertAlign w:val="superscript"/>
              </w:rPr>
            </w:pPr>
            <w:r w:rsidRPr="0027211C">
              <w:rPr>
                <w:rFonts w:eastAsia="Times New Roman"/>
                <w:color w:val="000000"/>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EC221F" w:rsidRPr="0027211C" w:rsidRDefault="00EC221F" w:rsidP="00E11C04">
            <w:pPr>
              <w:pStyle w:val="ConsPlusNormal"/>
              <w:ind w:firstLine="0"/>
              <w:jc w:val="center"/>
              <w:rPr>
                <w:rFonts w:eastAsia="Times New Roman"/>
                <w:color w:val="000000"/>
                <w:sz w:val="24"/>
                <w:szCs w:val="24"/>
                <w:vertAlign w:val="superscript"/>
              </w:rPr>
            </w:pPr>
            <w:r w:rsidRPr="0027211C">
              <w:rPr>
                <w:rFonts w:eastAsia="Times New Roman"/>
                <w:color w:val="000000"/>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EC221F" w:rsidRPr="0027211C" w:rsidRDefault="00EC221F" w:rsidP="00E11C04">
            <w:pPr>
              <w:pStyle w:val="ConsPlusNormal"/>
              <w:ind w:firstLine="0"/>
              <w:jc w:val="center"/>
              <w:rPr>
                <w:rFonts w:eastAsia="Times New Roman" w:cs="Arial"/>
                <w:color w:val="000000"/>
                <w:sz w:val="24"/>
                <w:szCs w:val="24"/>
                <w:vertAlign w:val="superscript"/>
              </w:rPr>
            </w:pPr>
            <w:r w:rsidRPr="0027211C">
              <w:rPr>
                <w:rFonts w:eastAsia="Times New Roman"/>
                <w:color w:val="000000"/>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EC221F" w:rsidRPr="0027211C" w:rsidRDefault="00EC221F" w:rsidP="00EC221F">
      <w:pPr>
        <w:widowControl/>
        <w:spacing w:after="200" w:line="276" w:lineRule="auto"/>
        <w:rPr>
          <w:rFonts w:ascii="Times New Roman" w:hAnsi="Times New Roman" w:cs="Times New Roman"/>
          <w:color w:val="4F81BD"/>
          <w:sz w:val="24"/>
          <w:szCs w:val="24"/>
        </w:rPr>
      </w:pPr>
    </w:p>
    <w:p w:rsidR="00EC221F" w:rsidRPr="0027211C" w:rsidRDefault="00EC221F" w:rsidP="00EC221F">
      <w:pPr>
        <w:pStyle w:val="a3"/>
        <w:widowControl/>
        <w:tabs>
          <w:tab w:val="left" w:pos="1134"/>
        </w:tabs>
        <w:ind w:left="0"/>
        <w:jc w:val="center"/>
        <w:rPr>
          <w:rFonts w:ascii="Times New Roman" w:hAnsi="Times New Roman"/>
          <w:b/>
          <w:bCs/>
          <w:sz w:val="24"/>
          <w:szCs w:val="24"/>
        </w:rPr>
      </w:pPr>
    </w:p>
    <w:p w:rsidR="00EC221F" w:rsidRPr="00884010" w:rsidRDefault="00EC221F" w:rsidP="00EC221F">
      <w:pPr>
        <w:pStyle w:val="a3"/>
        <w:widowControl/>
        <w:tabs>
          <w:tab w:val="left" w:pos="1134"/>
        </w:tabs>
        <w:ind w:left="0"/>
        <w:jc w:val="center"/>
        <w:rPr>
          <w:rFonts w:ascii="Times New Roman" w:hAnsi="Times New Roman"/>
          <w:b/>
          <w:bCs/>
          <w:sz w:val="24"/>
          <w:szCs w:val="24"/>
        </w:rPr>
      </w:pPr>
      <w:r>
        <w:rPr>
          <w:rFonts w:ascii="Times New Roman" w:hAnsi="Times New Roman"/>
          <w:b/>
          <w:bCs/>
          <w:sz w:val="24"/>
          <w:szCs w:val="24"/>
        </w:rPr>
        <w:t>____________</w:t>
      </w: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pStyle w:val="ConsPlusNormal"/>
        <w:spacing w:line="192" w:lineRule="auto"/>
        <w:ind w:firstLine="0"/>
        <w:outlineLvl w:val="1"/>
        <w:rPr>
          <w:rFonts w:cs="Arial"/>
          <w:color w:val="000000"/>
          <w:sz w:val="24"/>
          <w:szCs w:val="24"/>
        </w:rPr>
      </w:pPr>
    </w:p>
    <w:p w:rsidR="00EC221F" w:rsidRPr="0027211C" w:rsidRDefault="00EC221F" w:rsidP="00EC221F">
      <w:pPr>
        <w:pStyle w:val="ConsPlusNormal"/>
        <w:spacing w:line="192" w:lineRule="auto"/>
        <w:ind w:firstLine="0"/>
        <w:outlineLvl w:val="1"/>
        <w:rPr>
          <w:rFonts w:cs="Arial"/>
          <w:color w:val="000000"/>
          <w:sz w:val="24"/>
          <w:szCs w:val="24"/>
        </w:rPr>
      </w:pPr>
    </w:p>
    <w:p w:rsidR="00EC221F" w:rsidRPr="0027211C" w:rsidRDefault="00EC221F" w:rsidP="00EC221F">
      <w:pPr>
        <w:pStyle w:val="ConsPlusNormal"/>
        <w:spacing w:line="192" w:lineRule="auto"/>
        <w:ind w:left="4535" w:firstLine="0"/>
        <w:outlineLvl w:val="1"/>
        <w:rPr>
          <w:rFonts w:cs="Arial"/>
          <w:color w:val="000000"/>
          <w:sz w:val="24"/>
          <w:szCs w:val="24"/>
        </w:rPr>
      </w:pPr>
    </w:p>
    <w:p w:rsidR="00EC221F" w:rsidRPr="0027211C"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445F11" w:rsidRDefault="00445F11"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EC221F" w:rsidRDefault="00EC221F" w:rsidP="00EC221F">
      <w:pPr>
        <w:widowControl/>
        <w:ind w:left="4536"/>
        <w:rPr>
          <w:rFonts w:ascii="Times New Roman" w:hAnsi="Times New Roman" w:cs="Times New Roman"/>
          <w:sz w:val="24"/>
          <w:szCs w:val="24"/>
        </w:rPr>
      </w:pPr>
    </w:p>
    <w:p w:rsidR="00445F11" w:rsidRDefault="00445F11" w:rsidP="00EC221F">
      <w:pPr>
        <w:widowControl/>
        <w:ind w:left="4536"/>
        <w:rPr>
          <w:rFonts w:ascii="Times New Roman" w:hAnsi="Times New Roman" w:cs="Times New Roman"/>
          <w:sz w:val="28"/>
          <w:szCs w:val="28"/>
        </w:rPr>
      </w:pPr>
    </w:p>
    <w:p w:rsidR="00EC221F" w:rsidRPr="00EA712F" w:rsidRDefault="00EC221F" w:rsidP="00EC221F">
      <w:pPr>
        <w:widowControl/>
        <w:ind w:left="4536"/>
        <w:rPr>
          <w:rFonts w:ascii="Times New Roman" w:hAnsi="Times New Roman" w:cs="Times New Roman"/>
          <w:sz w:val="28"/>
          <w:szCs w:val="28"/>
        </w:rPr>
      </w:pPr>
      <w:r w:rsidRPr="00EA712F">
        <w:rPr>
          <w:rFonts w:ascii="Times New Roman" w:hAnsi="Times New Roman" w:cs="Times New Roman"/>
          <w:sz w:val="28"/>
          <w:szCs w:val="28"/>
        </w:rPr>
        <w:t>Приложение № 4</w:t>
      </w:r>
    </w:p>
    <w:p w:rsidR="00EC221F" w:rsidRPr="00EA712F" w:rsidRDefault="00EC221F" w:rsidP="00EC221F">
      <w:pPr>
        <w:widowControl/>
        <w:ind w:left="4536"/>
        <w:rPr>
          <w:rFonts w:ascii="Times New Roman" w:hAnsi="Times New Roman" w:cs="Times New Roman"/>
          <w:sz w:val="28"/>
          <w:szCs w:val="28"/>
        </w:rPr>
      </w:pPr>
    </w:p>
    <w:p w:rsidR="00EC221F" w:rsidRPr="00EA712F" w:rsidRDefault="00EC221F" w:rsidP="00EC221F">
      <w:pPr>
        <w:widowControl/>
        <w:ind w:left="4536"/>
        <w:rPr>
          <w:rFonts w:ascii="Times New Roman" w:hAnsi="Times New Roman" w:cs="Times New Roman"/>
          <w:sz w:val="28"/>
          <w:szCs w:val="28"/>
        </w:rPr>
      </w:pPr>
      <w:r w:rsidRPr="00EA712F">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w:t>
      </w:r>
      <w:r w:rsidR="00EA712F">
        <w:rPr>
          <w:rFonts w:ascii="Times New Roman" w:hAnsi="Times New Roman" w:cs="Times New Roman"/>
          <w:sz w:val="28"/>
          <w:szCs w:val="28"/>
        </w:rPr>
        <w:t xml:space="preserve"> границах </w:t>
      </w:r>
      <w:r w:rsidR="00445F11">
        <w:rPr>
          <w:rFonts w:ascii="Times New Roman" w:hAnsi="Times New Roman" w:cs="Times New Roman"/>
          <w:sz w:val="28"/>
          <w:szCs w:val="28"/>
        </w:rPr>
        <w:t>Константиновского</w:t>
      </w:r>
      <w:r w:rsidRPr="00EA712F">
        <w:rPr>
          <w:rFonts w:ascii="Times New Roman" w:hAnsi="Times New Roman" w:cs="Times New Roman"/>
          <w:sz w:val="28"/>
          <w:szCs w:val="28"/>
        </w:rPr>
        <w:t xml:space="preserve"> сельского поселения</w:t>
      </w:r>
    </w:p>
    <w:p w:rsidR="00EC221F" w:rsidRPr="0027211C" w:rsidRDefault="00EC221F" w:rsidP="00EC221F">
      <w:pPr>
        <w:pStyle w:val="ConsPlusNormal"/>
        <w:ind w:firstLine="0"/>
        <w:jc w:val="center"/>
        <w:rPr>
          <w:rFonts w:cs="Arial"/>
          <w:color w:val="000000"/>
          <w:sz w:val="24"/>
          <w:szCs w:val="24"/>
        </w:rPr>
      </w:pPr>
    </w:p>
    <w:p w:rsidR="00445F11" w:rsidRDefault="00EC221F" w:rsidP="00EC221F">
      <w:pPr>
        <w:pStyle w:val="ConsPlusNormal"/>
        <w:ind w:firstLine="0"/>
        <w:jc w:val="center"/>
        <w:rPr>
          <w:b/>
          <w:bCs/>
          <w:color w:val="000000"/>
          <w:sz w:val="28"/>
          <w:szCs w:val="28"/>
        </w:rPr>
      </w:pPr>
      <w:r w:rsidRPr="00EA712F">
        <w:rPr>
          <w:b/>
          <w:bCs/>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Pr="00EA712F">
        <w:rPr>
          <w:b/>
          <w:bCs/>
          <w:sz w:val="28"/>
          <w:szCs w:val="28"/>
        </w:rPr>
        <w:t>на автомобильном транспорте, городском наземном электрическом транспорте и в дорожном хозяйстве</w:t>
      </w:r>
      <w:r w:rsidR="00445F11">
        <w:rPr>
          <w:b/>
          <w:bCs/>
          <w:sz w:val="28"/>
          <w:szCs w:val="28"/>
        </w:rPr>
        <w:t xml:space="preserve"> </w:t>
      </w:r>
      <w:r w:rsidRPr="00EA712F">
        <w:rPr>
          <w:b/>
          <w:bCs/>
          <w:color w:val="000000"/>
          <w:sz w:val="28"/>
          <w:szCs w:val="28"/>
        </w:rPr>
        <w:t>в границах</w:t>
      </w:r>
    </w:p>
    <w:p w:rsidR="00EC221F" w:rsidRPr="00EA712F" w:rsidRDefault="00EC221F" w:rsidP="00EC221F">
      <w:pPr>
        <w:pStyle w:val="ConsPlusNormal"/>
        <w:ind w:firstLine="0"/>
        <w:jc w:val="center"/>
        <w:rPr>
          <w:b/>
          <w:bCs/>
          <w:color w:val="000000"/>
          <w:sz w:val="28"/>
          <w:szCs w:val="28"/>
        </w:rPr>
      </w:pPr>
      <w:r w:rsidRPr="00EA712F">
        <w:rPr>
          <w:b/>
          <w:bCs/>
          <w:color w:val="000000"/>
          <w:sz w:val="28"/>
          <w:szCs w:val="28"/>
        </w:rPr>
        <w:t xml:space="preserve"> </w:t>
      </w:r>
      <w:r w:rsidR="00445F11">
        <w:rPr>
          <w:b/>
          <w:bCs/>
          <w:color w:val="000000"/>
          <w:sz w:val="28"/>
          <w:szCs w:val="28"/>
        </w:rPr>
        <w:t>Константиновского</w:t>
      </w:r>
      <w:r w:rsidRPr="00EA712F">
        <w:rPr>
          <w:b/>
          <w:bCs/>
          <w:color w:val="000000"/>
          <w:sz w:val="28"/>
          <w:szCs w:val="28"/>
        </w:rPr>
        <w:t xml:space="preserve"> сельского поселения</w:t>
      </w:r>
    </w:p>
    <w:p w:rsidR="00EC221F" w:rsidRPr="0027211C" w:rsidRDefault="00EC221F" w:rsidP="00EC221F">
      <w:pPr>
        <w:pStyle w:val="ConsPlusNormal"/>
        <w:ind w:firstLine="0"/>
        <w:jc w:val="center"/>
        <w:rPr>
          <w:rFonts w:cs="Arial"/>
          <w:color w:val="000000"/>
          <w:sz w:val="24"/>
          <w:szCs w:val="24"/>
          <w:vertAlign w:val="superscript"/>
        </w:rPr>
      </w:pPr>
    </w:p>
    <w:p w:rsidR="00EC221F" w:rsidRPr="0027211C" w:rsidRDefault="00EC221F" w:rsidP="00EC221F">
      <w:pPr>
        <w:pStyle w:val="ConsPlusNormal"/>
        <w:ind w:firstLine="540"/>
        <w:jc w:val="both"/>
        <w:rPr>
          <w:rFonts w:cs="Arial"/>
          <w:color w:val="000000"/>
          <w:sz w:val="24"/>
          <w:szCs w:val="24"/>
        </w:rPr>
      </w:pPr>
      <w:r w:rsidRPr="0027211C">
        <w:rPr>
          <w:color w:val="000000"/>
          <w:sz w:val="24"/>
          <w:szCs w:val="24"/>
        </w:rPr>
        <w:t>1. Ключевые показатели и их целевые значения:</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устраненных нарушений из числа выявленных нарушений обязательных требований - 70%.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выполнения плана проведения плановых контрольных мероприятий на очередной календарный год - 100%.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отмененных результатов контрольных мероприятий - 0%.</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вынесенных судебных решений о назначении административного наказания по материалам контрольного органа - 95%.</w:t>
      </w:r>
    </w:p>
    <w:p w:rsidR="00EC221F" w:rsidRPr="0027211C" w:rsidRDefault="00EC221F" w:rsidP="00EC221F">
      <w:pPr>
        <w:pStyle w:val="ConsPlusNormal"/>
        <w:ind w:firstLine="540"/>
        <w:jc w:val="both"/>
        <w:rPr>
          <w:color w:val="000000"/>
          <w:sz w:val="24"/>
          <w:szCs w:val="24"/>
        </w:rPr>
      </w:pPr>
      <w:r w:rsidRPr="0027211C">
        <w:rPr>
          <w:color w:val="000000"/>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2. Индикативные показатели:</w:t>
      </w:r>
    </w:p>
    <w:p w:rsidR="00EC221F" w:rsidRPr="0027211C" w:rsidRDefault="00EC221F" w:rsidP="00EC221F">
      <w:pPr>
        <w:pStyle w:val="ConsPlusNormal"/>
        <w:ind w:firstLine="567"/>
        <w:jc w:val="both"/>
        <w:rPr>
          <w:sz w:val="24"/>
          <w:szCs w:val="24"/>
        </w:rPr>
      </w:pPr>
      <w:r w:rsidRPr="0027211C">
        <w:rPr>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Pr="0027211C">
        <w:rPr>
          <w:bCs/>
          <w:color w:val="000000"/>
          <w:sz w:val="24"/>
          <w:szCs w:val="24"/>
        </w:rPr>
        <w:t xml:space="preserve"> границах </w:t>
      </w:r>
      <w:r w:rsidR="00445F11">
        <w:rPr>
          <w:bCs/>
          <w:color w:val="000000"/>
          <w:sz w:val="24"/>
          <w:szCs w:val="24"/>
        </w:rPr>
        <w:t>Константиновского</w:t>
      </w:r>
      <w:r w:rsidRPr="0027211C">
        <w:rPr>
          <w:bCs/>
          <w:color w:val="000000"/>
          <w:sz w:val="24"/>
          <w:szCs w:val="24"/>
        </w:rPr>
        <w:t xml:space="preserve"> сельского поселения </w:t>
      </w:r>
      <w:r w:rsidRPr="0027211C">
        <w:rPr>
          <w:sz w:val="24"/>
          <w:szCs w:val="24"/>
        </w:rPr>
        <w:t>устанавливаются следующие индикативные показатели:</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проведенных плановых контрольных мероприятий;</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проведенных внеплановых контрольных мероприятий;</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поступивших возражений в отношении акта контрольного мероприятия;</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выданных предписаний об устранении нарушений обязательных требований;</w:t>
      </w:r>
    </w:p>
    <w:p w:rsidR="00EC221F" w:rsidRPr="0027211C" w:rsidRDefault="00EC221F" w:rsidP="00EC221F">
      <w:pPr>
        <w:ind w:firstLine="567"/>
        <w:jc w:val="both"/>
        <w:rPr>
          <w:rFonts w:ascii="Times New Roman" w:hAnsi="Times New Roman" w:cs="Times New Roman"/>
          <w:sz w:val="24"/>
          <w:szCs w:val="24"/>
        </w:rPr>
      </w:pPr>
      <w:r w:rsidRPr="0027211C">
        <w:rPr>
          <w:rFonts w:ascii="Times New Roman" w:hAnsi="Times New Roman" w:cs="Times New Roman"/>
          <w:sz w:val="24"/>
          <w:szCs w:val="24"/>
        </w:rPr>
        <w:t>количество устраненных нарушений обязательных требований.</w:t>
      </w:r>
    </w:p>
    <w:p w:rsidR="00EC221F" w:rsidRDefault="00EC221F" w:rsidP="00EC221F">
      <w:pPr>
        <w:ind w:firstLine="567"/>
        <w:jc w:val="both"/>
        <w:rPr>
          <w:rFonts w:ascii="Times New Roman" w:hAnsi="Times New Roman" w:cs="Times New Roman"/>
          <w:sz w:val="24"/>
          <w:szCs w:val="24"/>
        </w:rPr>
      </w:pPr>
    </w:p>
    <w:p w:rsidR="00EC221F" w:rsidRDefault="00EC221F" w:rsidP="00EC221F">
      <w:pPr>
        <w:rPr>
          <w:rFonts w:ascii="Times New Roman" w:hAnsi="Times New Roman" w:cs="Times New Roman"/>
          <w:sz w:val="24"/>
          <w:szCs w:val="24"/>
        </w:rPr>
      </w:pPr>
    </w:p>
    <w:p w:rsidR="00EC221F" w:rsidRPr="00884010" w:rsidRDefault="00EC221F" w:rsidP="00EC221F">
      <w:pPr>
        <w:tabs>
          <w:tab w:val="left" w:pos="4365"/>
        </w:tabs>
        <w:rPr>
          <w:rFonts w:ascii="Times New Roman" w:hAnsi="Times New Roman" w:cs="Times New Roman"/>
          <w:sz w:val="24"/>
          <w:szCs w:val="24"/>
        </w:rPr>
      </w:pPr>
      <w:r>
        <w:rPr>
          <w:rFonts w:ascii="Times New Roman" w:hAnsi="Times New Roman" w:cs="Times New Roman"/>
          <w:sz w:val="24"/>
          <w:szCs w:val="24"/>
        </w:rPr>
        <w:tab/>
        <w:t>______________</w:t>
      </w:r>
    </w:p>
    <w:p w:rsidR="006513AA" w:rsidRPr="00CA27E1" w:rsidRDefault="006513AA" w:rsidP="00CA27E1">
      <w:pPr>
        <w:spacing w:line="360" w:lineRule="auto"/>
        <w:rPr>
          <w:rFonts w:ascii="Times New Roman" w:hAnsi="Times New Roman" w:cs="Times New Roman"/>
          <w:sz w:val="28"/>
          <w:szCs w:val="28"/>
        </w:rPr>
      </w:pPr>
    </w:p>
    <w:sectPr w:rsidR="006513AA" w:rsidRPr="00CA27E1" w:rsidSect="00E11C04">
      <w:headerReference w:type="default" r:id="rId13"/>
      <w:pgSz w:w="11906" w:h="16838"/>
      <w:pgMar w:top="1418" w:right="567" w:bottom="851"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690" w:rsidRDefault="00605690" w:rsidP="00173612">
      <w:r>
        <w:separator/>
      </w:r>
    </w:p>
  </w:endnote>
  <w:endnote w:type="continuationSeparator" w:id="0">
    <w:p w:rsidR="00605690" w:rsidRDefault="00605690" w:rsidP="0017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690" w:rsidRDefault="00605690" w:rsidP="00173612">
      <w:r>
        <w:separator/>
      </w:r>
    </w:p>
  </w:footnote>
  <w:footnote w:type="continuationSeparator" w:id="0">
    <w:p w:rsidR="00605690" w:rsidRDefault="00605690" w:rsidP="00173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28D" w:rsidRPr="006830B9" w:rsidRDefault="000A328D">
    <w:pPr>
      <w:pStyle w:val="a6"/>
      <w:jc w:val="center"/>
      <w:rPr>
        <w:rFonts w:ascii="Times New Roman" w:hAnsi="Times New Roman" w:cs="Times New Roman"/>
      </w:rPr>
    </w:pPr>
    <w:r w:rsidRPr="006830B9">
      <w:rPr>
        <w:rFonts w:ascii="Times New Roman" w:hAnsi="Times New Roman" w:cs="Times New Roman"/>
      </w:rPr>
      <w:fldChar w:fldCharType="begin"/>
    </w:r>
    <w:r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8669E9">
      <w:rPr>
        <w:rFonts w:ascii="Times New Roman" w:hAnsi="Times New Roman" w:cs="Times New Roman"/>
        <w:noProof/>
      </w:rPr>
      <w:t>2</w:t>
    </w:r>
    <w:r w:rsidRPr="006830B9">
      <w:rPr>
        <w:rFonts w:ascii="Times New Roman" w:hAnsi="Times New Roman" w:cs="Times New Roman"/>
      </w:rPr>
      <w:fldChar w:fldCharType="end"/>
    </w:r>
  </w:p>
  <w:p w:rsidR="000A328D" w:rsidRDefault="000A32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A1B43"/>
    <w:multiLevelType w:val="hybridMultilevel"/>
    <w:tmpl w:val="CD54AEF0"/>
    <w:lvl w:ilvl="0" w:tplc="602033A6">
      <w:start w:val="2"/>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nsid w:val="46A20194"/>
    <w:multiLevelType w:val="hybridMultilevel"/>
    <w:tmpl w:val="5986BF36"/>
    <w:lvl w:ilvl="0" w:tplc="95E29206">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3815028"/>
    <w:multiLevelType w:val="hybridMultilevel"/>
    <w:tmpl w:val="01DC9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C221F"/>
    <w:rsid w:val="000617CE"/>
    <w:rsid w:val="000912A5"/>
    <w:rsid w:val="000A328D"/>
    <w:rsid w:val="000E28BF"/>
    <w:rsid w:val="0010421C"/>
    <w:rsid w:val="00173612"/>
    <w:rsid w:val="00216A59"/>
    <w:rsid w:val="002C165D"/>
    <w:rsid w:val="00445F11"/>
    <w:rsid w:val="00464E88"/>
    <w:rsid w:val="004667D4"/>
    <w:rsid w:val="005449BB"/>
    <w:rsid w:val="00545785"/>
    <w:rsid w:val="00551131"/>
    <w:rsid w:val="005C098C"/>
    <w:rsid w:val="00605690"/>
    <w:rsid w:val="006513AA"/>
    <w:rsid w:val="007162BA"/>
    <w:rsid w:val="0077727E"/>
    <w:rsid w:val="007E4663"/>
    <w:rsid w:val="00845E90"/>
    <w:rsid w:val="008669E9"/>
    <w:rsid w:val="00886AEA"/>
    <w:rsid w:val="00906CC4"/>
    <w:rsid w:val="00916287"/>
    <w:rsid w:val="00A15375"/>
    <w:rsid w:val="00AA72ED"/>
    <w:rsid w:val="00AB7F35"/>
    <w:rsid w:val="00CA27E1"/>
    <w:rsid w:val="00E11C04"/>
    <w:rsid w:val="00EA712F"/>
    <w:rsid w:val="00EC221F"/>
    <w:rsid w:val="00F1378B"/>
    <w:rsid w:val="00FB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21F"/>
    <w:pPr>
      <w:widowControl w:val="0"/>
      <w:spacing w:after="0" w:line="240" w:lineRule="auto"/>
    </w:pPr>
    <w:rPr>
      <w:rFonts w:ascii="Arial" w:eastAsia="Times New Roman" w:hAnsi="Arial" w:cs="Arial"/>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EC221F"/>
    <w:pPr>
      <w:widowControl w:val="0"/>
      <w:spacing w:after="0" w:line="240" w:lineRule="auto"/>
      <w:ind w:firstLine="720"/>
    </w:pPr>
    <w:rPr>
      <w:rFonts w:ascii="Times New Roman" w:eastAsia="Calibri" w:hAnsi="Times New Roman" w:cs="Times New Roman"/>
      <w:lang w:eastAsia="ru-RU"/>
    </w:rPr>
  </w:style>
  <w:style w:type="character" w:customStyle="1" w:styleId="ConsPlusNormal1">
    <w:name w:val="ConsPlusNormal1"/>
    <w:link w:val="ConsPlusNormal"/>
    <w:uiPriority w:val="99"/>
    <w:locked/>
    <w:rsid w:val="00EC221F"/>
    <w:rPr>
      <w:rFonts w:ascii="Times New Roman" w:eastAsia="Calibri" w:hAnsi="Times New Roman" w:cs="Times New Roman"/>
      <w:lang w:eastAsia="ru-RU"/>
    </w:rPr>
  </w:style>
  <w:style w:type="paragraph" w:styleId="a3">
    <w:name w:val="List Paragraph"/>
    <w:basedOn w:val="a"/>
    <w:link w:val="a4"/>
    <w:uiPriority w:val="99"/>
    <w:qFormat/>
    <w:rsid w:val="00EC221F"/>
    <w:pPr>
      <w:ind w:left="720"/>
    </w:pPr>
    <w:rPr>
      <w:rFonts w:eastAsia="Calibri" w:cs="Times New Roman"/>
      <w:color w:val="auto"/>
    </w:rPr>
  </w:style>
  <w:style w:type="character" w:customStyle="1" w:styleId="a4">
    <w:name w:val="Абзац списка Знак"/>
    <w:link w:val="a3"/>
    <w:uiPriority w:val="99"/>
    <w:locked/>
    <w:rsid w:val="00EC221F"/>
    <w:rPr>
      <w:rFonts w:ascii="Arial" w:eastAsia="Calibri" w:hAnsi="Arial" w:cs="Times New Roman"/>
      <w:sz w:val="20"/>
      <w:szCs w:val="20"/>
      <w:lang w:eastAsia="ru-RU"/>
    </w:rPr>
  </w:style>
  <w:style w:type="paragraph" w:customStyle="1" w:styleId="1">
    <w:name w:val="Гиперссылка1"/>
    <w:basedOn w:val="a"/>
    <w:link w:val="a5"/>
    <w:uiPriority w:val="99"/>
    <w:rsid w:val="00EC221F"/>
    <w:pPr>
      <w:widowControl/>
      <w:spacing w:after="200" w:line="276" w:lineRule="auto"/>
    </w:pPr>
    <w:rPr>
      <w:rFonts w:ascii="Calibri" w:hAnsi="Calibri" w:cs="Calibri"/>
      <w:color w:val="0000FF"/>
      <w:u w:val="single"/>
    </w:rPr>
  </w:style>
  <w:style w:type="character" w:styleId="a5">
    <w:name w:val="Hyperlink"/>
    <w:basedOn w:val="a0"/>
    <w:link w:val="1"/>
    <w:uiPriority w:val="99"/>
    <w:rsid w:val="00EC221F"/>
    <w:rPr>
      <w:rFonts w:ascii="Calibri" w:eastAsia="Times New Roman" w:hAnsi="Calibri" w:cs="Calibri"/>
      <w:color w:val="0000FF"/>
      <w:sz w:val="20"/>
      <w:szCs w:val="20"/>
      <w:u w:val="single"/>
      <w:lang w:eastAsia="ru-RU"/>
    </w:rPr>
  </w:style>
  <w:style w:type="paragraph" w:customStyle="1" w:styleId="ConsPlusNonformat">
    <w:name w:val="ConsPlusNonformat"/>
    <w:link w:val="ConsPlusNonformat1"/>
    <w:uiPriority w:val="99"/>
    <w:rsid w:val="00EC221F"/>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EC221F"/>
    <w:rPr>
      <w:rFonts w:ascii="Courier New" w:eastAsia="Calibri" w:hAnsi="Courier New" w:cs="Times New Roman"/>
      <w:color w:val="000000"/>
      <w:lang w:eastAsia="ru-RU"/>
    </w:rPr>
  </w:style>
  <w:style w:type="paragraph" w:styleId="a6">
    <w:name w:val="header"/>
    <w:basedOn w:val="a"/>
    <w:link w:val="a7"/>
    <w:uiPriority w:val="99"/>
    <w:rsid w:val="00EC221F"/>
    <w:pPr>
      <w:tabs>
        <w:tab w:val="center" w:pos="4677"/>
        <w:tab w:val="right" w:pos="9355"/>
      </w:tabs>
    </w:pPr>
    <w:rPr>
      <w:color w:val="auto"/>
    </w:rPr>
  </w:style>
  <w:style w:type="character" w:customStyle="1" w:styleId="a7">
    <w:name w:val="Верхний колонтитул Знак"/>
    <w:basedOn w:val="a0"/>
    <w:link w:val="a6"/>
    <w:uiPriority w:val="99"/>
    <w:rsid w:val="00EC221F"/>
    <w:rPr>
      <w:rFonts w:ascii="Arial" w:eastAsia="Times New Roman" w:hAnsi="Arial" w:cs="Arial"/>
      <w:sz w:val="20"/>
      <w:szCs w:val="20"/>
      <w:lang w:eastAsia="ru-RU"/>
    </w:rPr>
  </w:style>
  <w:style w:type="paragraph" w:customStyle="1" w:styleId="ConsPlusTitle">
    <w:name w:val="ConsPlusTitle"/>
    <w:link w:val="ConsPlusTitle1"/>
    <w:uiPriority w:val="99"/>
    <w:rsid w:val="00EC221F"/>
    <w:pPr>
      <w:widowControl w:val="0"/>
      <w:spacing w:after="0" w:line="240" w:lineRule="auto"/>
    </w:pPr>
    <w:rPr>
      <w:rFonts w:ascii="Times New Roman" w:eastAsia="Calibri" w:hAnsi="Times New Roman" w:cs="Times New Roman"/>
      <w:b/>
      <w:bCs/>
      <w:lang w:eastAsia="ru-RU"/>
    </w:rPr>
  </w:style>
  <w:style w:type="character" w:customStyle="1" w:styleId="ConsPlusTitle1">
    <w:name w:val="ConsPlusTitle1"/>
    <w:link w:val="ConsPlusTitle"/>
    <w:uiPriority w:val="99"/>
    <w:locked/>
    <w:rsid w:val="00EC221F"/>
    <w:rPr>
      <w:rFonts w:ascii="Times New Roman" w:eastAsia="Calibri" w:hAnsi="Times New Roman" w:cs="Times New Roman"/>
      <w:b/>
      <w:bCs/>
      <w:lang w:eastAsia="ru-RU"/>
    </w:rPr>
  </w:style>
  <w:style w:type="paragraph" w:styleId="HTML">
    <w:name w:val="HTML Preformatted"/>
    <w:basedOn w:val="a"/>
    <w:link w:val="HTML0"/>
    <w:uiPriority w:val="99"/>
    <w:rsid w:val="00EC22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EC221F"/>
    <w:rPr>
      <w:rFonts w:ascii="Courier New" w:eastAsia="Times New Roman" w:hAnsi="Courier New" w:cs="Courier New"/>
      <w:sz w:val="20"/>
      <w:szCs w:val="20"/>
      <w:lang w:eastAsia="ru-RU"/>
    </w:rPr>
  </w:style>
  <w:style w:type="paragraph" w:customStyle="1" w:styleId="31">
    <w:name w:val="Основной текст 31"/>
    <w:basedOn w:val="a"/>
    <w:rsid w:val="00E11C04"/>
    <w:pPr>
      <w:widowControl/>
      <w:suppressAutoHyphens/>
      <w:jc w:val="both"/>
    </w:pPr>
    <w:rPr>
      <w:rFonts w:ascii="Times New Roman" w:hAnsi="Times New Roman" w:cs="Times New Roman"/>
      <w:color w:val="auto"/>
      <w:sz w:val="28"/>
      <w:szCs w:val="24"/>
      <w:lang w:eastAsia="ar-SA"/>
    </w:rPr>
  </w:style>
  <w:style w:type="table" w:styleId="a8">
    <w:name w:val="Table Grid"/>
    <w:basedOn w:val="a1"/>
    <w:uiPriority w:val="59"/>
    <w:rsid w:val="007E46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F1378B"/>
    <w:pPr>
      <w:widowControl/>
      <w:spacing w:before="100" w:beforeAutospacing="1" w:after="100" w:afterAutospacing="1"/>
    </w:pPr>
    <w:rPr>
      <w:rFonts w:ascii="Times New Roman" w:hAnsi="Times New Roman" w:cs="Times New Roman"/>
      <w:color w:val="auto"/>
      <w:sz w:val="24"/>
      <w:szCs w:val="24"/>
    </w:rPr>
  </w:style>
  <w:style w:type="paragraph" w:styleId="aa">
    <w:name w:val="Balloon Text"/>
    <w:basedOn w:val="a"/>
    <w:link w:val="ab"/>
    <w:uiPriority w:val="99"/>
    <w:semiHidden/>
    <w:unhideWhenUsed/>
    <w:rsid w:val="000617CE"/>
    <w:rPr>
      <w:rFonts w:ascii="Tahoma" w:hAnsi="Tahoma" w:cs="Tahoma"/>
      <w:sz w:val="16"/>
      <w:szCs w:val="16"/>
    </w:rPr>
  </w:style>
  <w:style w:type="character" w:customStyle="1" w:styleId="ab">
    <w:name w:val="Текст выноски Знак"/>
    <w:basedOn w:val="a0"/>
    <w:link w:val="aa"/>
    <w:uiPriority w:val="99"/>
    <w:semiHidden/>
    <w:rsid w:val="000617CE"/>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10548</Words>
  <Characters>60126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22</cp:revision>
  <cp:lastPrinted>2021-11-15T12:00:00Z</cp:lastPrinted>
  <dcterms:created xsi:type="dcterms:W3CDTF">2021-09-17T10:36:00Z</dcterms:created>
  <dcterms:modified xsi:type="dcterms:W3CDTF">2021-11-22T10:29:00Z</dcterms:modified>
</cp:coreProperties>
</file>